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146" w:rsidRPr="00480058" w:rsidRDefault="00480058" w:rsidP="00DE07CB">
      <w:pPr>
        <w:widowControl w:val="0"/>
        <w:jc w:val="center"/>
        <w:rPr>
          <w:rFonts w:eastAsia="Tahoma"/>
          <w:b/>
          <w:color w:val="000000"/>
          <w:sz w:val="28"/>
          <w:szCs w:val="28"/>
          <w:lang w:eastAsia="en-US"/>
        </w:rPr>
      </w:pPr>
      <w:r w:rsidRPr="00480058">
        <w:rPr>
          <w:rFonts w:eastAsia="Tahoma"/>
          <w:b/>
          <w:color w:val="000000"/>
          <w:sz w:val="28"/>
          <w:szCs w:val="28"/>
          <w:lang w:eastAsia="en-US"/>
        </w:rPr>
        <w:t xml:space="preserve">АЙРАПЕТЯН НАИРА ГРАНТОВНА </w:t>
      </w:r>
    </w:p>
    <w:p w:rsidR="00954923" w:rsidRDefault="001C4146" w:rsidP="00DE07CB">
      <w:pPr>
        <w:widowControl w:val="0"/>
        <w:jc w:val="center"/>
        <w:rPr>
          <w:rFonts w:eastAsia="Tahoma"/>
          <w:color w:val="000000"/>
          <w:sz w:val="28"/>
          <w:szCs w:val="28"/>
          <w:lang w:eastAsia="en-US"/>
        </w:rPr>
      </w:pPr>
      <w:r w:rsidRPr="00513731">
        <w:rPr>
          <w:rFonts w:eastAsia="Tahoma"/>
          <w:color w:val="000000"/>
          <w:sz w:val="28"/>
          <w:szCs w:val="28"/>
          <w:lang w:eastAsia="en-US"/>
        </w:rPr>
        <w:t>майор</w:t>
      </w:r>
      <w:r>
        <w:rPr>
          <w:rFonts w:eastAsia="Tahoma"/>
          <w:color w:val="000000"/>
          <w:sz w:val="28"/>
          <w:szCs w:val="28"/>
          <w:lang w:eastAsia="en-US"/>
        </w:rPr>
        <w:t xml:space="preserve">, </w:t>
      </w:r>
      <w:r w:rsidRPr="00513731">
        <w:rPr>
          <w:rFonts w:eastAsia="Tahoma"/>
          <w:color w:val="000000"/>
          <w:sz w:val="28"/>
          <w:szCs w:val="28"/>
          <w:lang w:eastAsia="en-US"/>
        </w:rPr>
        <w:t>а</w:t>
      </w:r>
      <w:r w:rsidR="00C80792" w:rsidRPr="00513731">
        <w:rPr>
          <w:rFonts w:eastAsia="Tahoma"/>
          <w:color w:val="000000"/>
          <w:sz w:val="28"/>
          <w:szCs w:val="28"/>
          <w:lang w:eastAsia="en-US"/>
        </w:rPr>
        <w:t xml:space="preserve">ссистент преподаватель кафедры </w:t>
      </w:r>
      <w:r w:rsidR="00513731" w:rsidRPr="00513731">
        <w:rPr>
          <w:rFonts w:eastAsia="Tahoma"/>
          <w:color w:val="000000"/>
          <w:sz w:val="28"/>
          <w:szCs w:val="28"/>
          <w:lang w:eastAsia="en-US"/>
        </w:rPr>
        <w:t>№ 5</w:t>
      </w:r>
      <w:r w:rsidR="00954923">
        <w:rPr>
          <w:rFonts w:eastAsia="Tahoma"/>
          <w:color w:val="000000"/>
          <w:sz w:val="28"/>
          <w:szCs w:val="28"/>
          <w:lang w:eastAsia="en-US"/>
        </w:rPr>
        <w:t xml:space="preserve"> </w:t>
      </w:r>
      <w:r w:rsidR="00513731" w:rsidRPr="00513731">
        <w:rPr>
          <w:rFonts w:eastAsia="Tahoma"/>
          <w:color w:val="000000"/>
          <w:sz w:val="28"/>
          <w:szCs w:val="28"/>
          <w:lang w:eastAsia="en-US"/>
        </w:rPr>
        <w:t>Научно-учебного центра</w:t>
      </w:r>
      <w:r w:rsidR="006B7E9F">
        <w:rPr>
          <w:rFonts w:eastAsia="Tahoma"/>
          <w:color w:val="000000"/>
          <w:sz w:val="28"/>
          <w:szCs w:val="28"/>
          <w:lang w:eastAsia="en-US"/>
        </w:rPr>
        <w:t xml:space="preserve"> </w:t>
      </w:r>
    </w:p>
    <w:p w:rsidR="00C80792" w:rsidRDefault="00513731" w:rsidP="00DE07CB">
      <w:pPr>
        <w:widowControl w:val="0"/>
        <w:jc w:val="center"/>
        <w:rPr>
          <w:rFonts w:eastAsia="Tahoma"/>
          <w:color w:val="000000"/>
          <w:sz w:val="28"/>
          <w:szCs w:val="28"/>
          <w:lang w:eastAsia="en-US"/>
        </w:rPr>
      </w:pPr>
      <w:r w:rsidRPr="00513731">
        <w:rPr>
          <w:rFonts w:eastAsia="Tahoma"/>
          <w:color w:val="000000"/>
          <w:sz w:val="28"/>
          <w:szCs w:val="28"/>
          <w:lang w:eastAsia="en-US"/>
        </w:rPr>
        <w:t>Службы национальной безопасности Республики Армения</w:t>
      </w:r>
    </w:p>
    <w:p w:rsidR="00954923" w:rsidRPr="00375AE5" w:rsidRDefault="00AE5ACD" w:rsidP="00DE07CB">
      <w:pPr>
        <w:widowControl w:val="0"/>
        <w:jc w:val="center"/>
        <w:rPr>
          <w:rFonts w:eastAsia="Tahoma"/>
          <w:color w:val="000000"/>
          <w:sz w:val="28"/>
          <w:szCs w:val="28"/>
          <w:lang w:eastAsia="en-US"/>
        </w:rPr>
      </w:pPr>
      <w:r w:rsidRPr="00AE5ACD">
        <w:rPr>
          <w:rFonts w:eastAsia="Tahoma"/>
          <w:color w:val="000000"/>
          <w:sz w:val="28"/>
          <w:szCs w:val="28"/>
          <w:lang w:val="hy-AM" w:eastAsia="en-US"/>
        </w:rPr>
        <w:t xml:space="preserve">e-mail: </w:t>
      </w:r>
      <w:r w:rsidR="003F1D7D">
        <w:fldChar w:fldCharType="begin"/>
      </w:r>
      <w:r w:rsidR="003F1D7D">
        <w:instrText xml:space="preserve"> HYPERLINK "mailto:hayrapetyann_1978@yahoo.com" </w:instrText>
      </w:r>
      <w:r w:rsidR="003F1D7D">
        <w:fldChar w:fldCharType="separate"/>
      </w:r>
      <w:r w:rsidR="00480058" w:rsidRPr="00F20FDF">
        <w:rPr>
          <w:rStyle w:val="a6"/>
          <w:rFonts w:eastAsia="Tahoma"/>
          <w:sz w:val="28"/>
          <w:szCs w:val="28"/>
          <w:lang w:val="en-US" w:eastAsia="en-US"/>
        </w:rPr>
        <w:t>hayrapetyann</w:t>
      </w:r>
      <w:r w:rsidR="00480058" w:rsidRPr="00375AE5">
        <w:rPr>
          <w:rStyle w:val="a6"/>
          <w:rFonts w:eastAsia="Tahoma"/>
          <w:sz w:val="28"/>
          <w:szCs w:val="28"/>
          <w:lang w:eastAsia="en-US"/>
        </w:rPr>
        <w:t>_1978@</w:t>
      </w:r>
      <w:r w:rsidR="00480058" w:rsidRPr="00F20FDF">
        <w:rPr>
          <w:rStyle w:val="a6"/>
          <w:rFonts w:eastAsia="Tahoma"/>
          <w:sz w:val="28"/>
          <w:szCs w:val="28"/>
          <w:lang w:val="en-US" w:eastAsia="en-US"/>
        </w:rPr>
        <w:t>yahoo</w:t>
      </w:r>
      <w:r w:rsidR="00480058" w:rsidRPr="00375AE5">
        <w:rPr>
          <w:rStyle w:val="a6"/>
          <w:rFonts w:eastAsia="Tahoma"/>
          <w:sz w:val="28"/>
          <w:szCs w:val="28"/>
          <w:lang w:eastAsia="en-US"/>
        </w:rPr>
        <w:t>.</w:t>
      </w:r>
      <w:r w:rsidR="00480058" w:rsidRPr="00F20FDF">
        <w:rPr>
          <w:rStyle w:val="a6"/>
          <w:rFonts w:eastAsia="Tahoma"/>
          <w:sz w:val="28"/>
          <w:szCs w:val="28"/>
          <w:lang w:val="en-US" w:eastAsia="en-US"/>
        </w:rPr>
        <w:t>com</w:t>
      </w:r>
      <w:r w:rsidR="003F1D7D">
        <w:rPr>
          <w:rStyle w:val="a6"/>
          <w:rFonts w:eastAsia="Tahoma"/>
          <w:sz w:val="28"/>
          <w:szCs w:val="28"/>
          <w:lang w:val="en-US" w:eastAsia="en-US"/>
        </w:rPr>
        <w:fldChar w:fldCharType="end"/>
      </w:r>
    </w:p>
    <w:p w:rsidR="00480058" w:rsidRPr="00375AE5" w:rsidRDefault="00480058" w:rsidP="00DE07CB">
      <w:pPr>
        <w:widowControl w:val="0"/>
        <w:jc w:val="center"/>
        <w:rPr>
          <w:rFonts w:eastAsia="Tahoma"/>
          <w:color w:val="000000"/>
          <w:sz w:val="28"/>
          <w:szCs w:val="28"/>
          <w:lang w:eastAsia="en-US"/>
        </w:rPr>
      </w:pPr>
    </w:p>
    <w:p w:rsidR="00480058" w:rsidRDefault="00480058" w:rsidP="00DE07CB">
      <w:pPr>
        <w:widowControl w:val="0"/>
        <w:jc w:val="center"/>
        <w:rPr>
          <w:rFonts w:eastAsia="Tahoma"/>
          <w:b/>
          <w:bCs/>
          <w:color w:val="000000"/>
          <w:sz w:val="28"/>
          <w:szCs w:val="28"/>
          <w:lang w:eastAsia="en-US"/>
        </w:rPr>
      </w:pPr>
    </w:p>
    <w:p w:rsidR="00480058" w:rsidRDefault="00480058" w:rsidP="00DE07CB">
      <w:pPr>
        <w:widowControl w:val="0"/>
        <w:jc w:val="center"/>
        <w:rPr>
          <w:rFonts w:eastAsia="Tahoma"/>
          <w:b/>
          <w:bCs/>
          <w:color w:val="000000"/>
          <w:sz w:val="28"/>
          <w:szCs w:val="28"/>
          <w:lang w:eastAsia="en-US"/>
        </w:rPr>
      </w:pPr>
      <w:r w:rsidRPr="0061190C">
        <w:rPr>
          <w:rFonts w:eastAsia="Tahoma"/>
          <w:b/>
          <w:bCs/>
          <w:color w:val="000000"/>
          <w:sz w:val="28"/>
          <w:szCs w:val="28"/>
          <w:lang w:eastAsia="en-US"/>
        </w:rPr>
        <w:t xml:space="preserve">РОЛЬ СМИ И СОЦИАЛЬНЫХ СЕТЕЙ В БОРЬБЕ </w:t>
      </w:r>
    </w:p>
    <w:p w:rsidR="00480058" w:rsidRPr="00480058" w:rsidRDefault="00480058" w:rsidP="00DE07CB">
      <w:pPr>
        <w:widowControl w:val="0"/>
        <w:jc w:val="center"/>
        <w:rPr>
          <w:rFonts w:eastAsia="Tahoma"/>
          <w:color w:val="000000"/>
          <w:sz w:val="28"/>
          <w:szCs w:val="28"/>
          <w:lang w:eastAsia="en-US"/>
        </w:rPr>
      </w:pPr>
      <w:r w:rsidRPr="0061190C">
        <w:rPr>
          <w:rFonts w:eastAsia="Tahoma"/>
          <w:b/>
          <w:bCs/>
          <w:color w:val="000000"/>
          <w:sz w:val="28"/>
          <w:szCs w:val="28"/>
          <w:lang w:eastAsia="en-US"/>
        </w:rPr>
        <w:t>С ТЕРРОРИЗМОМ</w:t>
      </w:r>
    </w:p>
    <w:p w:rsidR="00513731" w:rsidRDefault="00513731" w:rsidP="00DE07CB">
      <w:pPr>
        <w:widowControl w:val="0"/>
        <w:jc w:val="center"/>
        <w:rPr>
          <w:rFonts w:eastAsia="Tahoma"/>
          <w:b/>
          <w:bCs/>
          <w:color w:val="000000"/>
          <w:sz w:val="28"/>
          <w:szCs w:val="28"/>
          <w:lang w:eastAsia="en-US"/>
        </w:rPr>
      </w:pPr>
    </w:p>
    <w:p w:rsidR="00CA0EAF" w:rsidRPr="00D37440" w:rsidRDefault="00A64BDC" w:rsidP="00DE07CB">
      <w:pPr>
        <w:widowControl w:val="0"/>
        <w:spacing w:line="336" w:lineRule="auto"/>
        <w:ind w:firstLine="709"/>
        <w:jc w:val="both"/>
        <w:rPr>
          <w:rFonts w:eastAsia="Tahoma"/>
          <w:color w:val="000000"/>
          <w:spacing w:val="-4"/>
          <w:sz w:val="28"/>
          <w:szCs w:val="28"/>
          <w:lang w:eastAsia="en-US"/>
        </w:rPr>
      </w:pPr>
      <w:r w:rsidRPr="00D37440">
        <w:rPr>
          <w:rFonts w:eastAsia="Tahoma"/>
          <w:color w:val="000000"/>
          <w:spacing w:val="-4"/>
          <w:sz w:val="28"/>
          <w:szCs w:val="28"/>
          <w:lang w:eastAsia="en-US"/>
        </w:rPr>
        <w:t>Одной из отличительных</w:t>
      </w:r>
      <w:r w:rsidR="00CA0EAF" w:rsidRPr="00D37440">
        <w:rPr>
          <w:rFonts w:eastAsia="Tahoma"/>
          <w:color w:val="000000"/>
          <w:spacing w:val="-4"/>
          <w:sz w:val="28"/>
          <w:szCs w:val="28"/>
          <w:lang w:eastAsia="en-US"/>
        </w:rPr>
        <w:t xml:space="preserve"> </w:t>
      </w:r>
      <w:r w:rsidR="00EA34F2" w:rsidRPr="00D37440">
        <w:rPr>
          <w:rFonts w:eastAsia="Tahoma"/>
          <w:color w:val="000000"/>
          <w:spacing w:val="-4"/>
          <w:sz w:val="28"/>
          <w:szCs w:val="28"/>
          <w:lang w:eastAsia="en-US"/>
        </w:rPr>
        <w:t>особенностей</w:t>
      </w:r>
      <w:r w:rsidR="00774F98" w:rsidRPr="00D37440">
        <w:rPr>
          <w:rFonts w:eastAsia="Tahoma"/>
          <w:color w:val="000000"/>
          <w:spacing w:val="-4"/>
          <w:sz w:val="28"/>
          <w:szCs w:val="28"/>
          <w:lang w:eastAsia="en-US"/>
        </w:rPr>
        <w:t xml:space="preserve"> терроризма </w:t>
      </w:r>
      <w:r w:rsidR="003B7441" w:rsidRPr="00D37440">
        <w:rPr>
          <w:rFonts w:eastAsia="Tahoma"/>
          <w:color w:val="000000"/>
          <w:spacing w:val="-4"/>
          <w:sz w:val="28"/>
          <w:szCs w:val="28"/>
          <w:lang w:eastAsia="en-US"/>
        </w:rPr>
        <w:t>является</w:t>
      </w:r>
      <w:r w:rsidR="00060345" w:rsidRPr="00D37440">
        <w:rPr>
          <w:rFonts w:eastAsia="Tahoma"/>
          <w:color w:val="000000"/>
          <w:spacing w:val="-4"/>
          <w:sz w:val="28"/>
          <w:szCs w:val="28"/>
          <w:lang w:eastAsia="en-US"/>
        </w:rPr>
        <w:t xml:space="preserve"> публич</w:t>
      </w:r>
      <w:r w:rsidR="0061190C" w:rsidRPr="00D37440">
        <w:rPr>
          <w:rFonts w:eastAsia="Tahoma"/>
          <w:color w:val="000000"/>
          <w:spacing w:val="-4"/>
          <w:sz w:val="28"/>
          <w:szCs w:val="28"/>
          <w:lang w:eastAsia="en-US"/>
        </w:rPr>
        <w:softHyphen/>
      </w:r>
      <w:r w:rsidR="00060345" w:rsidRPr="00D37440">
        <w:rPr>
          <w:rFonts w:eastAsia="Tahoma"/>
          <w:color w:val="000000"/>
          <w:spacing w:val="-4"/>
          <w:sz w:val="28"/>
          <w:szCs w:val="28"/>
          <w:lang w:eastAsia="en-US"/>
        </w:rPr>
        <w:t xml:space="preserve">ный характер его </w:t>
      </w:r>
      <w:r w:rsidR="000C56CF" w:rsidRPr="00D37440">
        <w:rPr>
          <w:rFonts w:eastAsia="Tahoma"/>
          <w:color w:val="000000"/>
          <w:spacing w:val="-4"/>
          <w:sz w:val="28"/>
          <w:szCs w:val="28"/>
          <w:lang w:eastAsia="en-US"/>
        </w:rPr>
        <w:t>проявления</w:t>
      </w:r>
      <w:r w:rsidR="00060345" w:rsidRPr="00D37440">
        <w:rPr>
          <w:rFonts w:eastAsia="Tahoma"/>
          <w:color w:val="000000"/>
          <w:spacing w:val="-4"/>
          <w:sz w:val="28"/>
          <w:szCs w:val="28"/>
          <w:lang w:eastAsia="en-US"/>
        </w:rPr>
        <w:t xml:space="preserve">. </w:t>
      </w:r>
      <w:r w:rsidR="007D0788" w:rsidRPr="00D37440">
        <w:rPr>
          <w:rFonts w:eastAsia="Tahoma"/>
          <w:color w:val="000000"/>
          <w:spacing w:val="-4"/>
          <w:sz w:val="28"/>
          <w:szCs w:val="28"/>
          <w:lang w:eastAsia="en-US"/>
        </w:rPr>
        <w:t>О</w:t>
      </w:r>
      <w:r w:rsidRPr="00D37440">
        <w:rPr>
          <w:rFonts w:eastAsia="Tahoma"/>
          <w:color w:val="000000"/>
          <w:spacing w:val="-4"/>
          <w:sz w:val="28"/>
          <w:szCs w:val="28"/>
          <w:lang w:eastAsia="en-US"/>
        </w:rPr>
        <w:t xml:space="preserve">свещая или представляя требования террористов </w:t>
      </w:r>
      <w:r w:rsidR="00CA0EAF" w:rsidRPr="00D37440">
        <w:rPr>
          <w:rFonts w:eastAsia="Tahoma"/>
          <w:color w:val="000000"/>
          <w:spacing w:val="-4"/>
          <w:sz w:val="28"/>
          <w:szCs w:val="28"/>
          <w:lang w:eastAsia="en-US"/>
        </w:rPr>
        <w:t>средства массовой информации</w:t>
      </w:r>
      <w:r w:rsidRPr="00D37440">
        <w:rPr>
          <w:rFonts w:eastAsia="Tahoma"/>
          <w:color w:val="000000"/>
          <w:spacing w:val="-4"/>
          <w:sz w:val="28"/>
          <w:szCs w:val="28"/>
          <w:lang w:eastAsia="en-US"/>
        </w:rPr>
        <w:t xml:space="preserve"> </w:t>
      </w:r>
      <w:r w:rsidR="003600C8" w:rsidRPr="00D37440">
        <w:rPr>
          <w:rFonts w:eastAsia="Tahoma"/>
          <w:color w:val="000000"/>
          <w:spacing w:val="-4"/>
          <w:sz w:val="28"/>
          <w:szCs w:val="28"/>
          <w:lang w:eastAsia="en-US"/>
        </w:rPr>
        <w:t xml:space="preserve">невольно </w:t>
      </w:r>
      <w:r w:rsidR="006A22B3" w:rsidRPr="00D37440">
        <w:rPr>
          <w:rFonts w:eastAsia="Tahoma"/>
          <w:color w:val="000000"/>
          <w:spacing w:val="-4"/>
          <w:sz w:val="28"/>
          <w:szCs w:val="28"/>
          <w:lang w:eastAsia="en-US"/>
        </w:rPr>
        <w:t xml:space="preserve">обеспечивают им «рекламу» </w:t>
      </w:r>
      <w:r w:rsidR="00172CF9" w:rsidRPr="00D37440">
        <w:rPr>
          <w:rFonts w:eastAsia="Tahoma"/>
          <w:color w:val="000000"/>
          <w:spacing w:val="-4"/>
          <w:sz w:val="28"/>
          <w:szCs w:val="28"/>
          <w:lang w:eastAsia="en-US"/>
        </w:rPr>
        <w:t xml:space="preserve">и </w:t>
      </w:r>
      <w:r w:rsidR="007D0788" w:rsidRPr="00D37440">
        <w:rPr>
          <w:rFonts w:eastAsia="Tahoma"/>
          <w:color w:val="000000"/>
          <w:spacing w:val="-4"/>
          <w:sz w:val="28"/>
          <w:szCs w:val="28"/>
          <w:lang w:eastAsia="en-US"/>
        </w:rPr>
        <w:t>превращаются</w:t>
      </w:r>
      <w:r w:rsidR="00172CF9" w:rsidRPr="00D37440">
        <w:rPr>
          <w:rFonts w:eastAsia="Tahoma"/>
          <w:color w:val="000000"/>
          <w:spacing w:val="-4"/>
          <w:sz w:val="28"/>
          <w:szCs w:val="28"/>
          <w:lang w:eastAsia="en-US"/>
        </w:rPr>
        <w:t xml:space="preserve"> в орудие </w:t>
      </w:r>
      <w:r w:rsidR="00E654F9" w:rsidRPr="00D37440">
        <w:rPr>
          <w:rFonts w:eastAsia="Tahoma"/>
          <w:color w:val="000000"/>
          <w:spacing w:val="-4"/>
          <w:sz w:val="28"/>
          <w:szCs w:val="28"/>
          <w:lang w:eastAsia="en-US"/>
        </w:rPr>
        <w:t xml:space="preserve">психологического </w:t>
      </w:r>
      <w:r w:rsidR="0079368B" w:rsidRPr="00D37440">
        <w:rPr>
          <w:rFonts w:eastAsia="Tahoma"/>
          <w:color w:val="000000"/>
          <w:spacing w:val="-4"/>
          <w:sz w:val="28"/>
          <w:szCs w:val="28"/>
          <w:lang w:eastAsia="en-US"/>
        </w:rPr>
        <w:t>давления (исполнителя)</w:t>
      </w:r>
      <w:r w:rsidR="00874AC9" w:rsidRPr="00D37440">
        <w:rPr>
          <w:rFonts w:eastAsia="Tahoma"/>
          <w:color w:val="000000"/>
          <w:spacing w:val="-4"/>
          <w:sz w:val="28"/>
          <w:szCs w:val="28"/>
          <w:lang w:eastAsia="en-US"/>
        </w:rPr>
        <w:t>.</w:t>
      </w:r>
      <w:r w:rsidR="00092986" w:rsidRPr="00D37440">
        <w:rPr>
          <w:rFonts w:eastAsia="Tahoma"/>
          <w:color w:val="000000"/>
          <w:spacing w:val="-4"/>
          <w:sz w:val="28"/>
          <w:szCs w:val="28"/>
          <w:lang w:eastAsia="en-US"/>
        </w:rPr>
        <w:t xml:space="preserve"> </w:t>
      </w:r>
    </w:p>
    <w:p w:rsidR="00CA0EAF" w:rsidRPr="00D37440" w:rsidRDefault="00924295" w:rsidP="00DE07CB">
      <w:pPr>
        <w:widowControl w:val="0"/>
        <w:spacing w:line="336" w:lineRule="auto"/>
        <w:ind w:firstLine="709"/>
        <w:jc w:val="both"/>
        <w:rPr>
          <w:rFonts w:eastAsia="Tahoma"/>
          <w:color w:val="000000"/>
          <w:spacing w:val="-4"/>
          <w:sz w:val="28"/>
          <w:szCs w:val="28"/>
          <w:lang w:eastAsia="en-US"/>
        </w:rPr>
      </w:pPr>
      <w:r w:rsidRPr="00D37440">
        <w:rPr>
          <w:rFonts w:eastAsia="Tahoma"/>
          <w:color w:val="000000"/>
          <w:spacing w:val="-4"/>
          <w:sz w:val="28"/>
          <w:szCs w:val="28"/>
          <w:lang w:val="hy-AM" w:eastAsia="en-US"/>
        </w:rPr>
        <w:t xml:space="preserve">В современном мире </w:t>
      </w:r>
      <w:r w:rsidR="00EE00D6" w:rsidRPr="00D37440">
        <w:rPr>
          <w:rFonts w:eastAsia="Tahoma"/>
          <w:color w:val="000000"/>
          <w:spacing w:val="-4"/>
          <w:sz w:val="28"/>
          <w:szCs w:val="28"/>
          <w:lang w:eastAsia="en-US"/>
        </w:rPr>
        <w:t xml:space="preserve">в </w:t>
      </w:r>
      <w:r w:rsidR="00CA0EAF" w:rsidRPr="00D37440">
        <w:rPr>
          <w:rFonts w:eastAsia="Tahoma"/>
          <w:color w:val="000000"/>
          <w:spacing w:val="-4"/>
          <w:sz w:val="28"/>
          <w:szCs w:val="28"/>
          <w:lang w:eastAsia="en-US"/>
        </w:rPr>
        <w:t>террористической деятельности</w:t>
      </w:r>
      <w:r w:rsidR="00375AE5" w:rsidRPr="00375AE5">
        <w:rPr>
          <w:rFonts w:eastAsia="Tahoma"/>
          <w:color w:val="000000"/>
          <w:spacing w:val="-4"/>
          <w:sz w:val="28"/>
          <w:szCs w:val="28"/>
          <w:lang w:eastAsia="en-US"/>
        </w:rPr>
        <w:t xml:space="preserve"> (</w:t>
      </w:r>
      <w:r w:rsidR="00C26062" w:rsidRPr="00D37440">
        <w:rPr>
          <w:rFonts w:eastAsia="Tahoma"/>
          <w:color w:val="000000"/>
          <w:spacing w:val="-4"/>
          <w:sz w:val="28"/>
          <w:szCs w:val="28"/>
          <w:lang w:eastAsia="en-US"/>
        </w:rPr>
        <w:t>распростране</w:t>
      </w:r>
      <w:r w:rsidR="00C26062" w:rsidRPr="00D37440">
        <w:rPr>
          <w:rFonts w:eastAsia="Tahoma"/>
          <w:color w:val="000000"/>
          <w:spacing w:val="-4"/>
          <w:sz w:val="28"/>
          <w:szCs w:val="28"/>
          <w:lang w:eastAsia="en-US"/>
        </w:rPr>
        <w:softHyphen/>
        <w:t>ние идеологических ориентаций, демонстрация пропагандистского влияния и поддержание контактов с экстремистами</w:t>
      </w:r>
      <w:r w:rsidR="00375AE5" w:rsidRPr="00375AE5">
        <w:rPr>
          <w:rFonts w:eastAsia="Tahoma"/>
          <w:color w:val="000000"/>
          <w:spacing w:val="-4"/>
          <w:sz w:val="28"/>
          <w:szCs w:val="28"/>
          <w:lang w:eastAsia="en-US"/>
        </w:rPr>
        <w:t>)</w:t>
      </w:r>
      <w:r w:rsidR="00C26062" w:rsidRPr="00D37440">
        <w:rPr>
          <w:rFonts w:eastAsia="Tahoma"/>
          <w:color w:val="000000"/>
          <w:spacing w:val="-4"/>
          <w:sz w:val="28"/>
          <w:szCs w:val="28"/>
          <w:lang w:eastAsia="en-US"/>
        </w:rPr>
        <w:t xml:space="preserve">, </w:t>
      </w:r>
      <w:r w:rsidR="00CA0EAF" w:rsidRPr="00D37440">
        <w:rPr>
          <w:rFonts w:eastAsia="Tahoma"/>
          <w:color w:val="000000"/>
          <w:spacing w:val="-4"/>
          <w:sz w:val="28"/>
          <w:szCs w:val="28"/>
          <w:lang w:eastAsia="en-US"/>
        </w:rPr>
        <w:t xml:space="preserve">активно используются возможности </w:t>
      </w:r>
      <w:r w:rsidR="00FA60E5" w:rsidRPr="00D37440">
        <w:rPr>
          <w:rFonts w:eastAsia="Tahoma"/>
          <w:color w:val="000000"/>
          <w:spacing w:val="-4"/>
          <w:sz w:val="28"/>
          <w:szCs w:val="28"/>
          <w:lang w:eastAsia="en-US"/>
        </w:rPr>
        <w:t xml:space="preserve">Интернета, социальных сетей </w:t>
      </w:r>
      <w:r w:rsidR="00CA0EAF" w:rsidRPr="00D37440">
        <w:rPr>
          <w:rFonts w:eastAsia="Tahoma"/>
          <w:color w:val="000000"/>
          <w:spacing w:val="-4"/>
          <w:sz w:val="28"/>
          <w:szCs w:val="28"/>
          <w:lang w:eastAsia="en-US"/>
        </w:rPr>
        <w:t>и других средств коммуникации</w:t>
      </w:r>
      <w:r w:rsidR="0051046F" w:rsidRPr="00D37440">
        <w:rPr>
          <w:rFonts w:eastAsia="Tahoma"/>
          <w:color w:val="000000"/>
          <w:spacing w:val="-4"/>
          <w:sz w:val="28"/>
          <w:szCs w:val="28"/>
          <w:vertAlign w:val="superscript"/>
          <w:lang w:eastAsia="en-US"/>
        </w:rPr>
        <w:footnoteReference w:id="1"/>
      </w:r>
      <w:r w:rsidR="00CA0EAF" w:rsidRPr="00D37440">
        <w:rPr>
          <w:rFonts w:eastAsia="Tahoma"/>
          <w:color w:val="000000"/>
          <w:spacing w:val="-4"/>
          <w:sz w:val="28"/>
          <w:szCs w:val="28"/>
          <w:lang w:eastAsia="en-US"/>
        </w:rPr>
        <w:t xml:space="preserve">. </w:t>
      </w:r>
      <w:r w:rsidR="00AF6EE5" w:rsidRPr="00D37440">
        <w:rPr>
          <w:rFonts w:eastAsia="Tahoma"/>
          <w:color w:val="000000"/>
          <w:spacing w:val="-4"/>
          <w:sz w:val="28"/>
          <w:szCs w:val="28"/>
          <w:lang w:eastAsia="en-US"/>
        </w:rPr>
        <w:t xml:space="preserve">Как считает </w:t>
      </w:r>
      <w:r w:rsidR="008B394E" w:rsidRPr="00D37440">
        <w:rPr>
          <w:rFonts w:eastAsia="Tahoma"/>
          <w:color w:val="000000"/>
          <w:spacing w:val="-4"/>
          <w:sz w:val="28"/>
          <w:szCs w:val="28"/>
          <w:lang w:eastAsia="en-US"/>
        </w:rPr>
        <w:t>Габри</w:t>
      </w:r>
      <w:r w:rsidR="003B7441" w:rsidRPr="00D37440">
        <w:rPr>
          <w:rFonts w:eastAsia="Tahoma"/>
          <w:color w:val="000000"/>
          <w:spacing w:val="-4"/>
          <w:sz w:val="28"/>
          <w:szCs w:val="28"/>
          <w:lang w:eastAsia="en-US"/>
        </w:rPr>
        <w:t xml:space="preserve">эль </w:t>
      </w:r>
      <w:proofErr w:type="spellStart"/>
      <w:r w:rsidR="003B7441" w:rsidRPr="00D37440">
        <w:rPr>
          <w:rFonts w:eastAsia="Tahoma"/>
          <w:color w:val="000000"/>
          <w:spacing w:val="-4"/>
          <w:sz w:val="28"/>
          <w:szCs w:val="28"/>
          <w:lang w:eastAsia="en-US"/>
        </w:rPr>
        <w:t>Вейманн</w:t>
      </w:r>
      <w:proofErr w:type="spellEnd"/>
      <w:r w:rsidR="003B7441" w:rsidRPr="00D37440">
        <w:rPr>
          <w:rFonts w:eastAsia="Tahoma"/>
          <w:color w:val="000000"/>
          <w:spacing w:val="-4"/>
          <w:sz w:val="28"/>
          <w:szCs w:val="28"/>
          <w:lang w:eastAsia="en-US"/>
        </w:rPr>
        <w:t xml:space="preserve">, </w:t>
      </w:r>
      <w:r w:rsidR="003600C8" w:rsidRPr="00D37440">
        <w:rPr>
          <w:rFonts w:eastAsia="Tahoma"/>
          <w:color w:val="000000"/>
          <w:spacing w:val="-4"/>
          <w:sz w:val="28"/>
          <w:szCs w:val="28"/>
          <w:lang w:eastAsia="en-US"/>
        </w:rPr>
        <w:t xml:space="preserve">существует прямая зависимость </w:t>
      </w:r>
      <w:r w:rsidR="003B7441" w:rsidRPr="00D37440">
        <w:rPr>
          <w:rFonts w:eastAsia="Tahoma"/>
          <w:color w:val="000000"/>
          <w:spacing w:val="-4"/>
          <w:sz w:val="28"/>
          <w:szCs w:val="28"/>
          <w:lang w:eastAsia="en-US"/>
        </w:rPr>
        <w:t>между ростом крайне правого</w:t>
      </w:r>
      <w:r w:rsidR="00AF6EE5" w:rsidRPr="00D37440">
        <w:rPr>
          <w:rFonts w:eastAsia="Tahoma"/>
          <w:color w:val="000000"/>
          <w:spacing w:val="-4"/>
          <w:sz w:val="28"/>
          <w:szCs w:val="28"/>
          <w:lang w:eastAsia="en-US"/>
        </w:rPr>
        <w:t xml:space="preserve"> экстремиз</w:t>
      </w:r>
      <w:r w:rsidR="0061190C" w:rsidRPr="00D37440">
        <w:rPr>
          <w:rFonts w:eastAsia="Tahoma"/>
          <w:color w:val="000000"/>
          <w:spacing w:val="-4"/>
          <w:sz w:val="28"/>
          <w:szCs w:val="28"/>
          <w:lang w:eastAsia="en-US"/>
        </w:rPr>
        <w:softHyphen/>
      </w:r>
      <w:r w:rsidR="00AF6EE5" w:rsidRPr="00D37440">
        <w:rPr>
          <w:rFonts w:eastAsia="Tahoma"/>
          <w:color w:val="000000"/>
          <w:spacing w:val="-4"/>
          <w:sz w:val="28"/>
          <w:szCs w:val="28"/>
          <w:lang w:eastAsia="en-US"/>
        </w:rPr>
        <w:t>ма и присутствием крайне правых в сети Интернет</w:t>
      </w:r>
      <w:r w:rsidR="0051046F" w:rsidRPr="00D37440">
        <w:rPr>
          <w:rStyle w:val="a9"/>
          <w:rFonts w:eastAsia="Tahoma"/>
          <w:color w:val="000000"/>
          <w:spacing w:val="-4"/>
          <w:sz w:val="28"/>
          <w:szCs w:val="28"/>
          <w:lang w:eastAsia="en-US"/>
        </w:rPr>
        <w:footnoteReference w:id="2"/>
      </w:r>
      <w:r w:rsidR="00AF6EE5" w:rsidRPr="00D37440">
        <w:rPr>
          <w:rFonts w:eastAsia="Tahoma"/>
          <w:color w:val="000000"/>
          <w:spacing w:val="-4"/>
          <w:sz w:val="28"/>
          <w:szCs w:val="28"/>
          <w:lang w:eastAsia="en-US"/>
        </w:rPr>
        <w:t>.</w:t>
      </w:r>
    </w:p>
    <w:p w:rsidR="00F4013E" w:rsidRPr="003C35C2" w:rsidRDefault="00053CD5" w:rsidP="00DE07CB">
      <w:pPr>
        <w:widowControl w:val="0"/>
        <w:spacing w:line="336" w:lineRule="auto"/>
        <w:ind w:firstLine="709"/>
        <w:jc w:val="both"/>
        <w:rPr>
          <w:rFonts w:eastAsia="Calibri"/>
          <w:color w:val="000000"/>
          <w:spacing w:val="-7"/>
          <w:sz w:val="28"/>
          <w:szCs w:val="28"/>
          <w:shd w:val="clear" w:color="auto" w:fill="FFFFFF"/>
          <w:lang w:eastAsia="en-US"/>
        </w:rPr>
      </w:pPr>
      <w:r w:rsidRPr="003C35C2">
        <w:rPr>
          <w:rFonts w:eastAsia="Calibri"/>
          <w:color w:val="000000"/>
          <w:spacing w:val="-7"/>
          <w:sz w:val="28"/>
          <w:szCs w:val="28"/>
          <w:shd w:val="clear" w:color="auto" w:fill="FFFFFF"/>
          <w:lang w:eastAsia="en-US"/>
        </w:rPr>
        <w:t xml:space="preserve">Идеолог «Аль-Каиды» на Аравийском полуострове </w:t>
      </w:r>
      <w:r w:rsidR="00F4013E" w:rsidRPr="003C35C2">
        <w:rPr>
          <w:rFonts w:eastAsia="Calibri"/>
          <w:color w:val="000000"/>
          <w:spacing w:val="-7"/>
          <w:sz w:val="28"/>
          <w:szCs w:val="28"/>
          <w:shd w:val="clear" w:color="auto" w:fill="FFFFFF"/>
          <w:lang w:eastAsia="en-US"/>
        </w:rPr>
        <w:t>Анвар аль-</w:t>
      </w:r>
      <w:proofErr w:type="spellStart"/>
      <w:r w:rsidR="00F4013E" w:rsidRPr="003C35C2">
        <w:rPr>
          <w:rFonts w:eastAsia="Calibri"/>
          <w:color w:val="000000"/>
          <w:spacing w:val="-7"/>
          <w:sz w:val="28"/>
          <w:szCs w:val="28"/>
          <w:shd w:val="clear" w:color="auto" w:fill="FFFFFF"/>
          <w:lang w:eastAsia="en-US"/>
        </w:rPr>
        <w:t>Ав</w:t>
      </w:r>
      <w:r w:rsidRPr="003C35C2">
        <w:rPr>
          <w:rFonts w:eastAsia="Calibri"/>
          <w:color w:val="000000"/>
          <w:spacing w:val="-7"/>
          <w:sz w:val="28"/>
          <w:szCs w:val="28"/>
          <w:shd w:val="clear" w:color="auto" w:fill="FFFFFF"/>
          <w:lang w:eastAsia="en-US"/>
        </w:rPr>
        <w:t>лаки</w:t>
      </w:r>
      <w:proofErr w:type="spellEnd"/>
      <w:r w:rsidR="00F4013E" w:rsidRPr="003C35C2">
        <w:rPr>
          <w:rFonts w:eastAsia="Calibri"/>
          <w:color w:val="000000"/>
          <w:spacing w:val="-7"/>
          <w:sz w:val="28"/>
          <w:szCs w:val="28"/>
          <w:shd w:val="clear" w:color="auto" w:fill="FFFFFF"/>
          <w:lang w:eastAsia="en-US"/>
        </w:rPr>
        <w:t xml:space="preserve"> </w:t>
      </w:r>
      <w:r w:rsidRPr="003C35C2">
        <w:rPr>
          <w:rFonts w:eastAsia="Calibri"/>
          <w:color w:val="000000"/>
          <w:spacing w:val="-7"/>
          <w:sz w:val="28"/>
          <w:szCs w:val="28"/>
          <w:shd w:val="clear" w:color="auto" w:fill="FFFFFF"/>
          <w:lang w:eastAsia="en-US"/>
        </w:rPr>
        <w:t>в</w:t>
      </w:r>
      <w:r w:rsidR="00A02047" w:rsidRPr="003C35C2">
        <w:rPr>
          <w:rFonts w:eastAsia="Calibri"/>
          <w:color w:val="000000"/>
          <w:spacing w:val="-7"/>
          <w:sz w:val="28"/>
          <w:szCs w:val="28"/>
          <w:shd w:val="clear" w:color="auto" w:fill="FFFFFF"/>
          <w:lang w:eastAsia="en-US"/>
        </w:rPr>
        <w:t xml:space="preserve"> </w:t>
      </w:r>
      <w:r w:rsidR="00A02047" w:rsidRPr="003C35C2">
        <w:rPr>
          <w:rFonts w:eastAsia="Calibri"/>
          <w:color w:val="000000"/>
          <w:spacing w:val="-7"/>
          <w:sz w:val="28"/>
          <w:szCs w:val="28"/>
          <w:shd w:val="clear" w:color="auto" w:fill="FFFFFF"/>
          <w:lang w:val="hy-AM" w:eastAsia="en-US"/>
        </w:rPr>
        <w:t>своей</w:t>
      </w:r>
      <w:r w:rsidR="00A02047" w:rsidRPr="003C35C2">
        <w:rPr>
          <w:rFonts w:eastAsia="Calibri"/>
          <w:color w:val="000000"/>
          <w:spacing w:val="-7"/>
          <w:sz w:val="28"/>
          <w:szCs w:val="28"/>
          <w:shd w:val="clear" w:color="auto" w:fill="FFFFFF"/>
          <w:lang w:eastAsia="en-US"/>
        </w:rPr>
        <w:t xml:space="preserve"> работ</w:t>
      </w:r>
      <w:r w:rsidR="00A02047" w:rsidRPr="003C35C2">
        <w:rPr>
          <w:rFonts w:eastAsia="Calibri"/>
          <w:color w:val="000000"/>
          <w:spacing w:val="-7"/>
          <w:sz w:val="28"/>
          <w:szCs w:val="28"/>
          <w:shd w:val="clear" w:color="auto" w:fill="FFFFFF"/>
          <w:lang w:val="hy-AM" w:eastAsia="en-US"/>
        </w:rPr>
        <w:t>е</w:t>
      </w:r>
      <w:r w:rsidR="00F4013E" w:rsidRPr="003C35C2">
        <w:rPr>
          <w:rFonts w:eastAsia="Calibri"/>
          <w:color w:val="000000"/>
          <w:spacing w:val="-7"/>
          <w:sz w:val="28"/>
          <w:szCs w:val="28"/>
          <w:shd w:val="clear" w:color="auto" w:fill="FFFFFF"/>
          <w:lang w:eastAsia="en-US"/>
        </w:rPr>
        <w:t xml:space="preserve"> «44 способа поддержки джихада»</w:t>
      </w:r>
      <w:r w:rsidR="00A02047" w:rsidRPr="003C35C2">
        <w:rPr>
          <w:rFonts w:eastAsia="Calibri"/>
          <w:color w:val="000000"/>
          <w:spacing w:val="-7"/>
          <w:sz w:val="28"/>
          <w:szCs w:val="28"/>
          <w:shd w:val="clear" w:color="auto" w:fill="FFFFFF"/>
          <w:lang w:val="hy-AM" w:eastAsia="en-US"/>
        </w:rPr>
        <w:t xml:space="preserve"> (опубликован</w:t>
      </w:r>
      <w:r w:rsidR="00D20CB3" w:rsidRPr="003C35C2">
        <w:rPr>
          <w:rFonts w:eastAsia="Calibri"/>
          <w:color w:val="000000"/>
          <w:spacing w:val="-7"/>
          <w:sz w:val="28"/>
          <w:szCs w:val="28"/>
          <w:shd w:val="clear" w:color="auto" w:fill="FFFFFF"/>
          <w:lang w:eastAsia="en-US"/>
        </w:rPr>
        <w:t>а</w:t>
      </w:r>
      <w:r w:rsidR="00A02047" w:rsidRPr="003C35C2">
        <w:rPr>
          <w:rFonts w:eastAsia="Calibri"/>
          <w:color w:val="000000"/>
          <w:spacing w:val="-7"/>
          <w:sz w:val="28"/>
          <w:szCs w:val="28"/>
          <w:shd w:val="clear" w:color="auto" w:fill="FFFFFF"/>
          <w:lang w:val="hy-AM" w:eastAsia="en-US"/>
        </w:rPr>
        <w:t xml:space="preserve"> в 2009 г.)</w:t>
      </w:r>
      <w:r w:rsidR="000719B0" w:rsidRPr="000719B0">
        <w:rPr>
          <w:rFonts w:eastAsia="Calibri"/>
          <w:color w:val="000000"/>
          <w:spacing w:val="-7"/>
          <w:sz w:val="28"/>
          <w:szCs w:val="28"/>
          <w:shd w:val="clear" w:color="auto" w:fill="FFFFFF"/>
          <w:lang w:eastAsia="en-US"/>
        </w:rPr>
        <w:t xml:space="preserve"> к </w:t>
      </w:r>
      <w:r w:rsidR="00F4013E" w:rsidRPr="003C35C2">
        <w:rPr>
          <w:rFonts w:eastAsia="Calibri"/>
          <w:color w:val="000000"/>
          <w:spacing w:val="-7"/>
          <w:sz w:val="28"/>
          <w:szCs w:val="28"/>
          <w:shd w:val="clear" w:color="auto" w:fill="FFFFFF"/>
          <w:lang w:eastAsia="en-US"/>
        </w:rPr>
        <w:t>традиционны</w:t>
      </w:r>
      <w:r w:rsidR="000719B0" w:rsidRPr="000719B0">
        <w:rPr>
          <w:rFonts w:eastAsia="Calibri"/>
          <w:color w:val="000000"/>
          <w:spacing w:val="-7"/>
          <w:sz w:val="28"/>
          <w:szCs w:val="28"/>
          <w:shd w:val="clear" w:color="auto" w:fill="FFFFFF"/>
          <w:lang w:eastAsia="en-US"/>
        </w:rPr>
        <w:t>м</w:t>
      </w:r>
      <w:r w:rsidR="00F4013E" w:rsidRPr="003C35C2">
        <w:rPr>
          <w:rFonts w:eastAsia="Calibri"/>
          <w:color w:val="000000"/>
          <w:spacing w:val="-7"/>
          <w:sz w:val="28"/>
          <w:szCs w:val="28"/>
          <w:shd w:val="clear" w:color="auto" w:fill="FFFFFF"/>
          <w:lang w:eastAsia="en-US"/>
        </w:rPr>
        <w:t xml:space="preserve"> средств</w:t>
      </w:r>
      <w:r w:rsidR="000719B0" w:rsidRPr="000719B0">
        <w:rPr>
          <w:rFonts w:eastAsia="Calibri"/>
          <w:color w:val="000000"/>
          <w:spacing w:val="-7"/>
          <w:sz w:val="28"/>
          <w:szCs w:val="28"/>
          <w:shd w:val="clear" w:color="auto" w:fill="FFFFFF"/>
          <w:lang w:eastAsia="en-US"/>
        </w:rPr>
        <w:t>ам</w:t>
      </w:r>
      <w:r w:rsidR="00F4013E" w:rsidRPr="003C35C2">
        <w:rPr>
          <w:rFonts w:eastAsia="Calibri"/>
          <w:color w:val="000000"/>
          <w:spacing w:val="-7"/>
          <w:sz w:val="28"/>
          <w:szCs w:val="28"/>
          <w:shd w:val="clear" w:color="auto" w:fill="FFFFFF"/>
          <w:lang w:eastAsia="en-US"/>
        </w:rPr>
        <w:t xml:space="preserve"> поддержки терроризма</w:t>
      </w:r>
      <w:r w:rsidR="00B20A59" w:rsidRPr="00B20A59">
        <w:rPr>
          <w:rFonts w:eastAsia="Calibri"/>
          <w:color w:val="000000"/>
          <w:spacing w:val="-7"/>
          <w:sz w:val="28"/>
          <w:szCs w:val="28"/>
          <w:shd w:val="clear" w:color="auto" w:fill="FFFFFF"/>
          <w:lang w:eastAsia="en-US"/>
        </w:rPr>
        <w:t xml:space="preserve">, помимо </w:t>
      </w:r>
      <w:r w:rsidR="00F4013E" w:rsidRPr="003C35C2">
        <w:rPr>
          <w:rFonts w:eastAsia="Calibri"/>
          <w:color w:val="000000"/>
          <w:spacing w:val="-7"/>
          <w:sz w:val="28"/>
          <w:szCs w:val="28"/>
          <w:shd w:val="clear" w:color="auto" w:fill="FFFFFF"/>
          <w:lang w:eastAsia="en-US"/>
        </w:rPr>
        <w:t xml:space="preserve">финансирования, </w:t>
      </w:r>
      <w:r w:rsidR="00BA0008" w:rsidRPr="003C35C2">
        <w:rPr>
          <w:rFonts w:eastAsia="Calibri"/>
          <w:color w:val="000000"/>
          <w:spacing w:val="-7"/>
          <w:sz w:val="28"/>
          <w:szCs w:val="28"/>
          <w:shd w:val="clear" w:color="auto" w:fill="FFFFFF"/>
          <w:lang w:eastAsia="en-US"/>
        </w:rPr>
        <w:t>пособни</w:t>
      </w:r>
      <w:r w:rsidR="003C35C2">
        <w:rPr>
          <w:rFonts w:eastAsia="Calibri"/>
          <w:color w:val="000000"/>
          <w:spacing w:val="-7"/>
          <w:sz w:val="28"/>
          <w:szCs w:val="28"/>
          <w:shd w:val="clear" w:color="auto" w:fill="FFFFFF"/>
          <w:lang w:eastAsia="en-US"/>
        </w:rPr>
        <w:softHyphen/>
      </w:r>
      <w:r w:rsidR="00BA0008" w:rsidRPr="003C35C2">
        <w:rPr>
          <w:rFonts w:eastAsia="Calibri"/>
          <w:color w:val="000000"/>
          <w:spacing w:val="-7"/>
          <w:sz w:val="28"/>
          <w:szCs w:val="28"/>
          <w:shd w:val="clear" w:color="auto" w:fill="FFFFFF"/>
          <w:lang w:eastAsia="en-US"/>
        </w:rPr>
        <w:t>чест</w:t>
      </w:r>
      <w:r w:rsidR="003C35C2">
        <w:rPr>
          <w:rFonts w:eastAsia="Calibri"/>
          <w:color w:val="000000"/>
          <w:spacing w:val="-7"/>
          <w:sz w:val="28"/>
          <w:szCs w:val="28"/>
          <w:shd w:val="clear" w:color="auto" w:fill="FFFFFF"/>
          <w:lang w:eastAsia="en-US"/>
        </w:rPr>
        <w:softHyphen/>
      </w:r>
      <w:r w:rsidR="00BA0008" w:rsidRPr="003C35C2">
        <w:rPr>
          <w:rFonts w:eastAsia="Calibri"/>
          <w:color w:val="000000"/>
          <w:spacing w:val="-7"/>
          <w:sz w:val="28"/>
          <w:szCs w:val="28"/>
          <w:shd w:val="clear" w:color="auto" w:fill="FFFFFF"/>
          <w:lang w:eastAsia="en-US"/>
        </w:rPr>
        <w:t>ва</w:t>
      </w:r>
      <w:r w:rsidR="009C1BF7" w:rsidRPr="003C35C2">
        <w:rPr>
          <w:rFonts w:eastAsia="Calibri"/>
          <w:color w:val="000000"/>
          <w:spacing w:val="-7"/>
          <w:sz w:val="28"/>
          <w:szCs w:val="28"/>
          <w:shd w:val="clear" w:color="auto" w:fill="FFFFFF"/>
          <w:lang w:eastAsia="en-US"/>
        </w:rPr>
        <w:t xml:space="preserve"> и </w:t>
      </w:r>
      <w:r w:rsidR="00B20A59" w:rsidRPr="00B20A59">
        <w:rPr>
          <w:rFonts w:eastAsia="Calibri"/>
          <w:color w:val="000000"/>
          <w:spacing w:val="-7"/>
          <w:sz w:val="28"/>
          <w:szCs w:val="28"/>
          <w:shd w:val="clear" w:color="auto" w:fill="FFFFFF"/>
          <w:lang w:eastAsia="en-US"/>
        </w:rPr>
        <w:t>пр</w:t>
      </w:r>
      <w:r w:rsidR="00A02047" w:rsidRPr="003C35C2">
        <w:rPr>
          <w:rFonts w:eastAsia="Calibri"/>
          <w:color w:val="000000"/>
          <w:spacing w:val="-7"/>
          <w:sz w:val="28"/>
          <w:szCs w:val="28"/>
          <w:shd w:val="clear" w:color="auto" w:fill="FFFFFF"/>
          <w:lang w:eastAsia="en-US"/>
        </w:rPr>
        <w:t>.,</w:t>
      </w:r>
      <w:r w:rsidR="00F4013E" w:rsidRPr="003C35C2">
        <w:rPr>
          <w:rFonts w:eastAsia="Calibri"/>
          <w:color w:val="000000"/>
          <w:spacing w:val="-7"/>
          <w:sz w:val="28"/>
          <w:szCs w:val="28"/>
          <w:shd w:val="clear" w:color="auto" w:fill="FFFFFF"/>
          <w:lang w:eastAsia="en-US"/>
        </w:rPr>
        <w:t xml:space="preserve"> </w:t>
      </w:r>
      <w:proofErr w:type="spellStart"/>
      <w:r w:rsidR="00A02047" w:rsidRPr="003C35C2">
        <w:rPr>
          <w:rFonts w:eastAsia="Calibri"/>
          <w:color w:val="000000"/>
          <w:spacing w:val="-7"/>
          <w:sz w:val="28"/>
          <w:szCs w:val="28"/>
          <w:shd w:val="clear" w:color="auto" w:fill="FFFFFF"/>
          <w:lang w:eastAsia="en-US"/>
        </w:rPr>
        <w:t>пр</w:t>
      </w:r>
      <w:r w:rsidR="00092986" w:rsidRPr="003C35C2">
        <w:rPr>
          <w:rFonts w:eastAsia="Calibri"/>
          <w:color w:val="000000"/>
          <w:spacing w:val="-7"/>
          <w:sz w:val="28"/>
          <w:szCs w:val="28"/>
          <w:shd w:val="clear" w:color="auto" w:fill="FFFFFF"/>
          <w:lang w:eastAsia="en-US"/>
        </w:rPr>
        <w:t>и</w:t>
      </w:r>
      <w:r w:rsidR="00A02047" w:rsidRPr="003C35C2">
        <w:rPr>
          <w:rFonts w:eastAsia="Calibri"/>
          <w:color w:val="000000"/>
          <w:spacing w:val="-7"/>
          <w:sz w:val="28"/>
          <w:szCs w:val="28"/>
          <w:shd w:val="clear" w:color="auto" w:fill="FFFFFF"/>
          <w:lang w:eastAsia="en-US"/>
        </w:rPr>
        <w:t>числ</w:t>
      </w:r>
      <w:proofErr w:type="spellEnd"/>
      <w:r w:rsidR="00A02047" w:rsidRPr="003C35C2">
        <w:rPr>
          <w:rFonts w:eastAsia="Calibri"/>
          <w:color w:val="000000"/>
          <w:spacing w:val="-7"/>
          <w:sz w:val="28"/>
          <w:szCs w:val="28"/>
          <w:shd w:val="clear" w:color="auto" w:fill="FFFFFF"/>
          <w:lang w:val="hy-AM" w:eastAsia="en-US"/>
        </w:rPr>
        <w:t>яет</w:t>
      </w:r>
      <w:r w:rsidR="00BA0008" w:rsidRPr="003C35C2">
        <w:rPr>
          <w:rFonts w:eastAsia="Calibri"/>
          <w:color w:val="000000"/>
          <w:spacing w:val="-7"/>
          <w:sz w:val="28"/>
          <w:szCs w:val="28"/>
          <w:shd w:val="clear" w:color="auto" w:fill="FFFFFF"/>
          <w:lang w:eastAsia="en-US"/>
        </w:rPr>
        <w:t xml:space="preserve"> </w:t>
      </w:r>
      <w:r w:rsidR="00F4013E" w:rsidRPr="003C35C2">
        <w:rPr>
          <w:rFonts w:eastAsia="Calibri"/>
          <w:color w:val="000000"/>
          <w:spacing w:val="-7"/>
          <w:sz w:val="28"/>
          <w:szCs w:val="28"/>
          <w:shd w:val="clear" w:color="auto" w:fill="FFFFFF"/>
          <w:lang w:eastAsia="en-US"/>
        </w:rPr>
        <w:t xml:space="preserve">ведение информационной войны и </w:t>
      </w:r>
      <w:r w:rsidR="00312FBF" w:rsidRPr="003C35C2">
        <w:rPr>
          <w:rFonts w:eastAsia="Calibri"/>
          <w:color w:val="000000"/>
          <w:spacing w:val="-7"/>
          <w:sz w:val="28"/>
          <w:szCs w:val="28"/>
          <w:shd w:val="clear" w:color="auto" w:fill="FFFFFF"/>
          <w:lang w:eastAsia="en-US"/>
        </w:rPr>
        <w:t>пропаганды</w:t>
      </w:r>
      <w:r w:rsidR="0039709D" w:rsidRPr="003C35C2">
        <w:rPr>
          <w:rStyle w:val="a9"/>
          <w:rFonts w:eastAsia="Calibri"/>
          <w:color w:val="000000"/>
          <w:spacing w:val="-7"/>
          <w:sz w:val="28"/>
          <w:szCs w:val="28"/>
          <w:shd w:val="clear" w:color="auto" w:fill="FFFFFF"/>
          <w:lang w:eastAsia="en-US"/>
        </w:rPr>
        <w:footnoteReference w:id="3"/>
      </w:r>
      <w:r w:rsidR="00312FBF" w:rsidRPr="003C35C2">
        <w:rPr>
          <w:rFonts w:eastAsia="Calibri"/>
          <w:color w:val="000000"/>
          <w:spacing w:val="-7"/>
          <w:sz w:val="28"/>
          <w:szCs w:val="28"/>
          <w:shd w:val="clear" w:color="auto" w:fill="FFFFFF"/>
          <w:lang w:eastAsia="en-US"/>
        </w:rPr>
        <w:t>.</w:t>
      </w:r>
      <w:r w:rsidR="00312FBF" w:rsidRPr="003C35C2">
        <w:rPr>
          <w:rFonts w:eastAsia="Calibri"/>
          <w:color w:val="000000"/>
          <w:spacing w:val="-7"/>
          <w:sz w:val="28"/>
          <w:szCs w:val="28"/>
          <w:shd w:val="clear" w:color="auto" w:fill="FFFFFF"/>
          <w:lang w:val="hy-AM" w:eastAsia="en-US"/>
        </w:rPr>
        <w:t xml:space="preserve"> В частности</w:t>
      </w:r>
      <w:r w:rsidR="00F4013E" w:rsidRPr="003C35C2">
        <w:rPr>
          <w:rFonts w:eastAsia="Calibri"/>
          <w:color w:val="000000"/>
          <w:spacing w:val="-7"/>
          <w:sz w:val="28"/>
          <w:szCs w:val="28"/>
          <w:shd w:val="clear" w:color="auto" w:fill="FFFFFF"/>
          <w:lang w:eastAsia="en-US"/>
        </w:rPr>
        <w:t>, «информационный джихад» включает в себя «борьбу с ложью западных СМИ», распространение новостей о «джихаде», их перевод на другие языки</w:t>
      </w:r>
      <w:r w:rsidR="00030394" w:rsidRPr="003C35C2">
        <w:rPr>
          <w:rFonts w:eastAsia="Tahoma"/>
          <w:color w:val="000000"/>
          <w:spacing w:val="-7"/>
          <w:sz w:val="28"/>
          <w:szCs w:val="28"/>
          <w:vertAlign w:val="superscript"/>
          <w:lang w:eastAsia="en-US"/>
        </w:rPr>
        <w:footnoteReference w:id="4"/>
      </w:r>
      <w:r w:rsidR="00F4013E" w:rsidRPr="003C35C2">
        <w:rPr>
          <w:rFonts w:eastAsia="Calibri"/>
          <w:color w:val="000000"/>
          <w:spacing w:val="-7"/>
          <w:sz w:val="28"/>
          <w:szCs w:val="28"/>
          <w:shd w:val="clear" w:color="auto" w:fill="FFFFFF"/>
          <w:lang w:eastAsia="en-US"/>
        </w:rPr>
        <w:t xml:space="preserve">, а также </w:t>
      </w:r>
      <w:r w:rsidR="00030394" w:rsidRPr="003C35C2">
        <w:rPr>
          <w:rFonts w:eastAsia="Calibri"/>
          <w:color w:val="000000"/>
          <w:spacing w:val="-7"/>
          <w:sz w:val="28"/>
          <w:szCs w:val="28"/>
          <w:shd w:val="clear" w:color="auto" w:fill="FFFFFF"/>
          <w:lang w:eastAsia="en-US"/>
        </w:rPr>
        <w:t>сочинение</w:t>
      </w:r>
      <w:r w:rsidR="00F4013E" w:rsidRPr="003C35C2">
        <w:rPr>
          <w:rFonts w:eastAsia="Calibri"/>
          <w:color w:val="000000"/>
          <w:spacing w:val="-7"/>
          <w:sz w:val="28"/>
          <w:szCs w:val="28"/>
          <w:shd w:val="clear" w:color="auto" w:fill="FFFFFF"/>
          <w:lang w:eastAsia="en-US"/>
        </w:rPr>
        <w:t xml:space="preserve"> </w:t>
      </w:r>
      <w:proofErr w:type="spellStart"/>
      <w:r w:rsidR="00F4013E" w:rsidRPr="003C35C2">
        <w:rPr>
          <w:rFonts w:eastAsia="Calibri"/>
          <w:color w:val="000000"/>
          <w:spacing w:val="-7"/>
          <w:sz w:val="28"/>
          <w:szCs w:val="28"/>
          <w:shd w:val="clear" w:color="auto" w:fill="FFFFFF"/>
          <w:lang w:eastAsia="en-US"/>
        </w:rPr>
        <w:t>нашидов</w:t>
      </w:r>
      <w:proofErr w:type="spellEnd"/>
      <w:r w:rsidR="00030394" w:rsidRPr="003C35C2">
        <w:rPr>
          <w:rFonts w:eastAsia="Tahoma"/>
          <w:color w:val="000000"/>
          <w:spacing w:val="-7"/>
          <w:sz w:val="28"/>
          <w:szCs w:val="28"/>
          <w:vertAlign w:val="superscript"/>
          <w:lang w:eastAsia="en-US"/>
        </w:rPr>
        <w:footnoteReference w:id="5"/>
      </w:r>
      <w:r w:rsidR="00F4013E" w:rsidRPr="003C35C2">
        <w:rPr>
          <w:rFonts w:eastAsia="Calibri"/>
          <w:color w:val="000000"/>
          <w:spacing w:val="-7"/>
          <w:sz w:val="28"/>
          <w:szCs w:val="28"/>
          <w:shd w:val="clear" w:color="auto" w:fill="FFFFFF"/>
          <w:lang w:eastAsia="en-US"/>
        </w:rPr>
        <w:t xml:space="preserve"> и т. д.</w:t>
      </w:r>
    </w:p>
    <w:p w:rsidR="00AF75C6" w:rsidRPr="006E6ACF" w:rsidRDefault="007342E7" w:rsidP="00DE07CB">
      <w:pPr>
        <w:widowControl w:val="0"/>
        <w:spacing w:line="336" w:lineRule="auto"/>
        <w:ind w:firstLine="709"/>
        <w:jc w:val="both"/>
        <w:rPr>
          <w:rFonts w:eastAsia="Calibri"/>
          <w:color w:val="000000"/>
          <w:spacing w:val="-4"/>
          <w:sz w:val="28"/>
          <w:szCs w:val="28"/>
          <w:shd w:val="clear" w:color="auto" w:fill="FFFFFF"/>
          <w:lang w:eastAsia="en-US"/>
        </w:rPr>
      </w:pPr>
      <w:r>
        <w:rPr>
          <w:rFonts w:eastAsia="Calibri"/>
          <w:color w:val="000000"/>
          <w:spacing w:val="-4"/>
          <w:sz w:val="28"/>
          <w:szCs w:val="28"/>
          <w:shd w:val="clear" w:color="auto" w:fill="FFFFFF"/>
          <w:lang w:eastAsia="en-US"/>
        </w:rPr>
        <w:lastRenderedPageBreak/>
        <w:t xml:space="preserve">Ранее </w:t>
      </w:r>
      <w:r w:rsidR="00AF75C6" w:rsidRPr="006E6ACF">
        <w:rPr>
          <w:rFonts w:eastAsia="Calibri"/>
          <w:color w:val="000000"/>
          <w:spacing w:val="-4"/>
          <w:sz w:val="28"/>
          <w:szCs w:val="28"/>
          <w:shd w:val="clear" w:color="auto" w:fill="FFFFFF"/>
          <w:lang w:eastAsia="en-US"/>
        </w:rPr>
        <w:t>террористы в качестве основного средства пропаганды выб</w:t>
      </w:r>
      <w:r>
        <w:rPr>
          <w:rFonts w:eastAsia="Calibri"/>
          <w:color w:val="000000"/>
          <w:spacing w:val="-4"/>
          <w:sz w:val="28"/>
          <w:szCs w:val="28"/>
          <w:shd w:val="clear" w:color="auto" w:fill="FFFFFF"/>
          <w:lang w:eastAsia="en-US"/>
        </w:rPr>
        <w:t>и</w:t>
      </w:r>
      <w:r w:rsidR="00472FC6" w:rsidRPr="006E6ACF">
        <w:rPr>
          <w:rFonts w:eastAsia="Calibri"/>
          <w:color w:val="000000"/>
          <w:spacing w:val="-4"/>
          <w:sz w:val="28"/>
          <w:szCs w:val="28"/>
          <w:shd w:val="clear" w:color="auto" w:fill="FFFFFF"/>
          <w:lang w:eastAsia="en-US"/>
        </w:rPr>
        <w:t>рали</w:t>
      </w:r>
      <w:r w:rsidR="00AF75C6" w:rsidRPr="006E6ACF">
        <w:rPr>
          <w:rFonts w:eastAsia="Calibri"/>
          <w:color w:val="000000"/>
          <w:spacing w:val="-4"/>
          <w:sz w:val="28"/>
          <w:szCs w:val="28"/>
          <w:shd w:val="clear" w:color="auto" w:fill="FFFFFF"/>
          <w:lang w:eastAsia="en-US"/>
        </w:rPr>
        <w:t xml:space="preserve"> </w:t>
      </w:r>
      <w:r w:rsidR="00374A26" w:rsidRPr="00374A26">
        <w:rPr>
          <w:rFonts w:eastAsia="Calibri"/>
          <w:color w:val="000000"/>
          <w:spacing w:val="-4"/>
          <w:sz w:val="28"/>
          <w:szCs w:val="28"/>
          <w:shd w:val="clear" w:color="auto" w:fill="FFFFFF"/>
          <w:lang w:eastAsia="en-US"/>
        </w:rPr>
        <w:t>средства массовой информации</w:t>
      </w:r>
      <w:r w:rsidR="00584A0D" w:rsidRPr="006E6ACF">
        <w:rPr>
          <w:rFonts w:eastAsia="Calibri"/>
          <w:color w:val="000000"/>
          <w:spacing w:val="-4"/>
          <w:sz w:val="28"/>
          <w:szCs w:val="28"/>
          <w:shd w:val="clear" w:color="auto" w:fill="FFFFFF"/>
          <w:vertAlign w:val="superscript"/>
          <w:lang w:eastAsia="en-US"/>
        </w:rPr>
        <w:footnoteReference w:id="6"/>
      </w:r>
      <w:r w:rsidR="00AF75C6" w:rsidRPr="006E6ACF">
        <w:rPr>
          <w:rFonts w:eastAsia="Calibri"/>
          <w:color w:val="000000"/>
          <w:spacing w:val="-4"/>
          <w:sz w:val="28"/>
          <w:szCs w:val="28"/>
          <w:shd w:val="clear" w:color="auto" w:fill="FFFFFF"/>
          <w:lang w:eastAsia="en-US"/>
        </w:rPr>
        <w:t xml:space="preserve">. Однако следует отметить, что </w:t>
      </w:r>
      <w:r w:rsidR="00374A26" w:rsidRPr="00374A26">
        <w:rPr>
          <w:rFonts w:eastAsia="Calibri"/>
          <w:color w:val="000000"/>
          <w:spacing w:val="-4"/>
          <w:sz w:val="28"/>
          <w:szCs w:val="28"/>
          <w:shd w:val="clear" w:color="auto" w:fill="FFFFFF"/>
          <w:lang w:eastAsia="en-US"/>
        </w:rPr>
        <w:t>СМИ</w:t>
      </w:r>
      <w:r w:rsidR="00AF75C6" w:rsidRPr="006E6ACF">
        <w:rPr>
          <w:rFonts w:eastAsia="Calibri"/>
          <w:color w:val="000000"/>
          <w:spacing w:val="-4"/>
          <w:sz w:val="28"/>
          <w:szCs w:val="28"/>
          <w:shd w:val="clear" w:color="auto" w:fill="FFFFFF"/>
          <w:lang w:eastAsia="en-US"/>
        </w:rPr>
        <w:t xml:space="preserve"> </w:t>
      </w:r>
      <w:r w:rsidR="009618BB" w:rsidRPr="006E6ACF">
        <w:rPr>
          <w:rFonts w:eastAsia="Calibri"/>
          <w:color w:val="000000"/>
          <w:spacing w:val="-4"/>
          <w:sz w:val="28"/>
          <w:szCs w:val="28"/>
          <w:shd w:val="clear" w:color="auto" w:fill="FFFFFF"/>
          <w:lang w:eastAsia="en-US"/>
        </w:rPr>
        <w:t xml:space="preserve">не </w:t>
      </w:r>
      <w:r w:rsidR="00AF75C6" w:rsidRPr="006E6ACF">
        <w:rPr>
          <w:rFonts w:eastAsia="Calibri"/>
          <w:color w:val="000000"/>
          <w:spacing w:val="-4"/>
          <w:sz w:val="28"/>
          <w:szCs w:val="28"/>
          <w:shd w:val="clear" w:color="auto" w:fill="FFFFFF"/>
          <w:lang w:eastAsia="en-US"/>
        </w:rPr>
        <w:t xml:space="preserve">ведут </w:t>
      </w:r>
      <w:r w:rsidR="00AF75C6" w:rsidRPr="00374A26">
        <w:rPr>
          <w:rFonts w:eastAsia="Calibri"/>
          <w:color w:val="000000"/>
          <w:spacing w:val="-6"/>
          <w:sz w:val="28"/>
          <w:szCs w:val="28"/>
          <w:shd w:val="clear" w:color="auto" w:fill="FFFFFF"/>
          <w:lang w:eastAsia="en-US"/>
        </w:rPr>
        <w:t>целенаправленную проп</w:t>
      </w:r>
      <w:r w:rsidR="00544EEE" w:rsidRPr="00374A26">
        <w:rPr>
          <w:rFonts w:eastAsia="Calibri"/>
          <w:color w:val="000000"/>
          <w:spacing w:val="-6"/>
          <w:sz w:val="28"/>
          <w:szCs w:val="28"/>
          <w:shd w:val="clear" w:color="auto" w:fill="FFFFFF"/>
          <w:lang w:eastAsia="en-US"/>
        </w:rPr>
        <w:t xml:space="preserve">аганду, а </w:t>
      </w:r>
      <w:r w:rsidR="009C1BF7" w:rsidRPr="00374A26">
        <w:rPr>
          <w:rFonts w:eastAsia="Calibri"/>
          <w:color w:val="000000"/>
          <w:spacing w:val="-6"/>
          <w:sz w:val="28"/>
          <w:szCs w:val="28"/>
          <w:shd w:val="clear" w:color="auto" w:fill="FFFFFF"/>
          <w:lang w:eastAsia="en-US"/>
        </w:rPr>
        <w:t xml:space="preserve">непреднамеренно </w:t>
      </w:r>
      <w:r w:rsidR="00374A26" w:rsidRPr="00374A26">
        <w:rPr>
          <w:rFonts w:eastAsia="Calibri"/>
          <w:color w:val="000000"/>
          <w:spacing w:val="-6"/>
          <w:sz w:val="28"/>
          <w:szCs w:val="28"/>
          <w:shd w:val="clear" w:color="auto" w:fill="FFFFFF"/>
          <w:lang w:eastAsia="en-US"/>
        </w:rPr>
        <w:t>«</w:t>
      </w:r>
      <w:r w:rsidR="00544EEE" w:rsidRPr="00374A26">
        <w:rPr>
          <w:rFonts w:eastAsia="Calibri"/>
          <w:color w:val="000000"/>
          <w:spacing w:val="-6"/>
          <w:sz w:val="28"/>
          <w:szCs w:val="28"/>
          <w:shd w:val="clear" w:color="auto" w:fill="FFFFFF"/>
          <w:lang w:eastAsia="en-US"/>
        </w:rPr>
        <w:t>продвигают</w:t>
      </w:r>
      <w:r w:rsidR="00374A26" w:rsidRPr="00374A26">
        <w:rPr>
          <w:rFonts w:eastAsia="Calibri"/>
          <w:color w:val="000000"/>
          <w:spacing w:val="-6"/>
          <w:sz w:val="28"/>
          <w:szCs w:val="28"/>
          <w:shd w:val="clear" w:color="auto" w:fill="FFFFFF"/>
          <w:lang w:eastAsia="en-US"/>
        </w:rPr>
        <w:t>»</w:t>
      </w:r>
      <w:r w:rsidR="00AF75C6" w:rsidRPr="00374A26">
        <w:rPr>
          <w:rFonts w:eastAsia="Calibri"/>
          <w:color w:val="000000"/>
          <w:spacing w:val="-6"/>
          <w:sz w:val="28"/>
          <w:szCs w:val="28"/>
          <w:shd w:val="clear" w:color="auto" w:fill="FFFFFF"/>
          <w:lang w:eastAsia="en-US"/>
        </w:rPr>
        <w:t xml:space="preserve"> террористов.</w:t>
      </w:r>
      <w:r w:rsidR="00EE00D6" w:rsidRPr="006E6ACF">
        <w:rPr>
          <w:rFonts w:eastAsia="Calibri"/>
          <w:color w:val="000000"/>
          <w:spacing w:val="-4"/>
          <w:sz w:val="28"/>
          <w:szCs w:val="28"/>
          <w:shd w:val="clear" w:color="auto" w:fill="FFFFFF"/>
          <w:lang w:eastAsia="en-US"/>
        </w:rPr>
        <w:t xml:space="preserve"> </w:t>
      </w:r>
      <w:r w:rsidR="00525039" w:rsidRPr="00525039">
        <w:rPr>
          <w:rFonts w:eastAsia="Calibri"/>
          <w:color w:val="000000"/>
          <w:spacing w:val="-4"/>
          <w:sz w:val="28"/>
          <w:szCs w:val="28"/>
          <w:shd w:val="clear" w:color="auto" w:fill="FFFFFF"/>
          <w:lang w:eastAsia="en-US"/>
        </w:rPr>
        <w:t xml:space="preserve">К </w:t>
      </w:r>
      <w:r w:rsidR="00EE00D6" w:rsidRPr="006E6ACF">
        <w:rPr>
          <w:rFonts w:eastAsia="Calibri"/>
          <w:color w:val="000000"/>
          <w:spacing w:val="-4"/>
          <w:sz w:val="28"/>
          <w:szCs w:val="28"/>
          <w:shd w:val="clear" w:color="auto" w:fill="FFFFFF"/>
          <w:lang w:eastAsia="en-US"/>
        </w:rPr>
        <w:t>пример</w:t>
      </w:r>
      <w:r w:rsidR="00525039" w:rsidRPr="00525039">
        <w:rPr>
          <w:rFonts w:eastAsia="Calibri"/>
          <w:color w:val="000000"/>
          <w:spacing w:val="-4"/>
          <w:sz w:val="28"/>
          <w:szCs w:val="28"/>
          <w:shd w:val="clear" w:color="auto" w:fill="FFFFFF"/>
          <w:lang w:eastAsia="en-US"/>
        </w:rPr>
        <w:t>у</w:t>
      </w:r>
      <w:r w:rsidR="00ED22CF" w:rsidRPr="006E6ACF">
        <w:rPr>
          <w:rFonts w:eastAsia="Calibri"/>
          <w:color w:val="000000"/>
          <w:spacing w:val="-4"/>
          <w:sz w:val="28"/>
          <w:szCs w:val="28"/>
          <w:shd w:val="clear" w:color="auto" w:fill="FFFFFF"/>
          <w:lang w:eastAsia="en-US"/>
        </w:rPr>
        <w:t>,</w:t>
      </w:r>
      <w:r w:rsidR="00EE00D6" w:rsidRPr="006E6ACF">
        <w:rPr>
          <w:rFonts w:eastAsia="Calibri"/>
          <w:color w:val="000000"/>
          <w:spacing w:val="-4"/>
          <w:sz w:val="28"/>
          <w:szCs w:val="28"/>
          <w:shd w:val="clear" w:color="auto" w:fill="FFFFFF"/>
          <w:lang w:eastAsia="en-US"/>
        </w:rPr>
        <w:t xml:space="preserve"> с</w:t>
      </w:r>
      <w:r w:rsidR="00AF75C6" w:rsidRPr="006E6ACF">
        <w:rPr>
          <w:rFonts w:eastAsia="Calibri"/>
          <w:color w:val="000000"/>
          <w:spacing w:val="-4"/>
          <w:sz w:val="28"/>
          <w:szCs w:val="28"/>
          <w:shd w:val="clear" w:color="auto" w:fill="FFFFFF"/>
          <w:lang w:eastAsia="en-US"/>
        </w:rPr>
        <w:t xml:space="preserve"> </w:t>
      </w:r>
      <w:r w:rsidR="009618BB" w:rsidRPr="006E6ACF">
        <w:rPr>
          <w:rFonts w:eastAsia="Calibri"/>
          <w:color w:val="000000"/>
          <w:spacing w:val="-4"/>
          <w:sz w:val="28"/>
          <w:szCs w:val="28"/>
          <w:shd w:val="clear" w:color="auto" w:fill="FFFFFF"/>
          <w:lang w:eastAsia="en-US"/>
        </w:rPr>
        <w:t xml:space="preserve">июня </w:t>
      </w:r>
      <w:r w:rsidR="00AF75C6" w:rsidRPr="006E6ACF">
        <w:rPr>
          <w:rFonts w:eastAsia="Calibri"/>
          <w:color w:val="000000"/>
          <w:spacing w:val="-4"/>
          <w:sz w:val="28"/>
          <w:szCs w:val="28"/>
          <w:shd w:val="clear" w:color="auto" w:fill="FFFFFF"/>
          <w:lang w:eastAsia="en-US"/>
        </w:rPr>
        <w:t xml:space="preserve">2014 года, когда </w:t>
      </w:r>
      <w:r w:rsidR="00390C4F" w:rsidRPr="00390C4F">
        <w:rPr>
          <w:rFonts w:eastAsia="Calibri"/>
          <w:color w:val="000000"/>
          <w:spacing w:val="-4"/>
          <w:sz w:val="28"/>
          <w:szCs w:val="28"/>
          <w:shd w:val="clear" w:color="auto" w:fill="FFFFFF"/>
          <w:lang w:eastAsia="en-US"/>
        </w:rPr>
        <w:t>международная террористическая организация (МТО)</w:t>
      </w:r>
      <w:r w:rsidR="00AF75C6" w:rsidRPr="006E6ACF">
        <w:rPr>
          <w:rFonts w:eastAsia="Calibri"/>
          <w:color w:val="000000"/>
          <w:spacing w:val="-4"/>
          <w:sz w:val="28"/>
          <w:szCs w:val="28"/>
          <w:shd w:val="clear" w:color="auto" w:fill="FFFFFF"/>
          <w:lang w:eastAsia="en-US"/>
        </w:rPr>
        <w:t xml:space="preserve"> «Исламское государство» захватила город </w:t>
      </w:r>
      <w:proofErr w:type="spellStart"/>
      <w:r w:rsidR="00AF75C6" w:rsidRPr="006E6ACF">
        <w:rPr>
          <w:rFonts w:eastAsia="Calibri"/>
          <w:color w:val="000000"/>
          <w:spacing w:val="-4"/>
          <w:sz w:val="28"/>
          <w:szCs w:val="28"/>
          <w:shd w:val="clear" w:color="auto" w:fill="FFFFFF"/>
          <w:lang w:eastAsia="en-US"/>
        </w:rPr>
        <w:t>Мосул</w:t>
      </w:r>
      <w:proofErr w:type="spellEnd"/>
      <w:r w:rsidR="00AF75C6" w:rsidRPr="006E6ACF">
        <w:rPr>
          <w:rFonts w:eastAsia="Calibri"/>
          <w:color w:val="000000"/>
          <w:spacing w:val="-4"/>
          <w:sz w:val="28"/>
          <w:szCs w:val="28"/>
          <w:shd w:val="clear" w:color="auto" w:fill="FFFFFF"/>
          <w:lang w:eastAsia="en-US"/>
        </w:rPr>
        <w:t xml:space="preserve"> в Ираке, </w:t>
      </w:r>
      <w:r w:rsidR="00472FC6" w:rsidRPr="006E6ACF">
        <w:rPr>
          <w:rFonts w:eastAsia="Calibri"/>
          <w:color w:val="000000"/>
          <w:spacing w:val="-4"/>
          <w:sz w:val="28"/>
          <w:szCs w:val="28"/>
          <w:shd w:val="clear" w:color="auto" w:fill="FFFFFF"/>
          <w:lang w:eastAsia="en-US"/>
        </w:rPr>
        <w:t>в СМИ</w:t>
      </w:r>
      <w:r w:rsidR="00472FC6" w:rsidRPr="006E6ACF">
        <w:rPr>
          <w:rFonts w:eastAsia="Calibri"/>
          <w:color w:val="000000"/>
          <w:spacing w:val="-4"/>
          <w:sz w:val="28"/>
          <w:szCs w:val="28"/>
          <w:shd w:val="clear" w:color="auto" w:fill="FFFFFF"/>
          <w:vertAlign w:val="superscript"/>
          <w:lang w:eastAsia="en-US"/>
        </w:rPr>
        <w:footnoteReference w:id="7"/>
      </w:r>
      <w:r w:rsidR="009C1BF7" w:rsidRPr="006E6ACF">
        <w:rPr>
          <w:rFonts w:eastAsia="Calibri"/>
          <w:color w:val="000000"/>
          <w:spacing w:val="-4"/>
          <w:sz w:val="28"/>
          <w:szCs w:val="28"/>
          <w:shd w:val="clear" w:color="auto" w:fill="FFFFFF"/>
          <w:lang w:eastAsia="en-US"/>
        </w:rPr>
        <w:t xml:space="preserve"> </w:t>
      </w:r>
      <w:r w:rsidR="00AF75C6" w:rsidRPr="006E6ACF">
        <w:rPr>
          <w:rFonts w:eastAsia="Calibri"/>
          <w:color w:val="000000"/>
          <w:spacing w:val="-4"/>
          <w:sz w:val="28"/>
          <w:szCs w:val="28"/>
          <w:shd w:val="clear" w:color="auto" w:fill="FFFFFF"/>
          <w:lang w:eastAsia="en-US"/>
        </w:rPr>
        <w:t>о н</w:t>
      </w:r>
      <w:r w:rsidR="00525039" w:rsidRPr="00525039">
        <w:rPr>
          <w:rFonts w:eastAsia="Calibri"/>
          <w:color w:val="000000"/>
          <w:spacing w:val="-4"/>
          <w:sz w:val="28"/>
          <w:szCs w:val="28"/>
          <w:shd w:val="clear" w:color="auto" w:fill="FFFFFF"/>
          <w:lang w:eastAsia="en-US"/>
        </w:rPr>
        <w:t>ей в СМИ</w:t>
      </w:r>
      <w:r w:rsidR="00AF75C6" w:rsidRPr="006E6ACF">
        <w:rPr>
          <w:rFonts w:eastAsia="Calibri"/>
          <w:color w:val="000000"/>
          <w:spacing w:val="-4"/>
          <w:sz w:val="28"/>
          <w:szCs w:val="28"/>
          <w:shd w:val="clear" w:color="auto" w:fill="FFFFFF"/>
          <w:lang w:eastAsia="en-US"/>
        </w:rPr>
        <w:t xml:space="preserve"> было несколько миллионов упоминаний.</w:t>
      </w:r>
    </w:p>
    <w:p w:rsidR="00F00654" w:rsidRPr="0061190C" w:rsidRDefault="003C241E" w:rsidP="00DE07CB">
      <w:pPr>
        <w:widowControl w:val="0"/>
        <w:spacing w:line="336" w:lineRule="auto"/>
        <w:ind w:firstLine="709"/>
        <w:jc w:val="both"/>
        <w:rPr>
          <w:rFonts w:eastAsia="Calibri"/>
          <w:color w:val="000000"/>
          <w:sz w:val="28"/>
          <w:szCs w:val="28"/>
          <w:shd w:val="clear" w:color="auto" w:fill="FFFFFF"/>
          <w:lang w:eastAsia="en-US"/>
        </w:rPr>
      </w:pPr>
      <w:r w:rsidRPr="0061190C">
        <w:rPr>
          <w:rFonts w:eastAsia="Calibri"/>
          <w:color w:val="000000"/>
          <w:sz w:val="28"/>
          <w:szCs w:val="28"/>
          <w:shd w:val="clear" w:color="auto" w:fill="FFFFFF"/>
          <w:lang w:eastAsia="en-US"/>
        </w:rPr>
        <w:t xml:space="preserve">Пропаганда террористической </w:t>
      </w:r>
      <w:r w:rsidR="00525039" w:rsidRPr="00525039">
        <w:rPr>
          <w:rFonts w:eastAsia="Calibri"/>
          <w:color w:val="000000"/>
          <w:sz w:val="28"/>
          <w:szCs w:val="28"/>
          <w:shd w:val="clear" w:color="auto" w:fill="FFFFFF"/>
          <w:lang w:eastAsia="en-US"/>
        </w:rPr>
        <w:t>организации</w:t>
      </w:r>
      <w:r w:rsidR="00472FC6" w:rsidRPr="0061190C">
        <w:rPr>
          <w:rFonts w:eastAsia="Calibri"/>
          <w:color w:val="000000"/>
          <w:sz w:val="28"/>
          <w:szCs w:val="28"/>
          <w:shd w:val="clear" w:color="auto" w:fill="FFFFFF"/>
          <w:lang w:eastAsia="en-US"/>
        </w:rPr>
        <w:t xml:space="preserve"> «Исламское государство»</w:t>
      </w:r>
      <w:r w:rsidR="00092986">
        <w:rPr>
          <w:rFonts w:eastAsia="Calibri"/>
          <w:color w:val="000000"/>
          <w:sz w:val="28"/>
          <w:szCs w:val="28"/>
          <w:shd w:val="clear" w:color="auto" w:fill="FFFFFF"/>
          <w:lang w:eastAsia="en-US"/>
        </w:rPr>
        <w:t xml:space="preserve"> </w:t>
      </w:r>
      <w:r w:rsidR="005B098C" w:rsidRPr="005B098C">
        <w:rPr>
          <w:rFonts w:eastAsia="Calibri"/>
          <w:color w:val="000000"/>
          <w:sz w:val="28"/>
          <w:szCs w:val="28"/>
          <w:shd w:val="clear" w:color="auto" w:fill="FFFFFF"/>
          <w:lang w:eastAsia="en-US"/>
        </w:rPr>
        <w:t xml:space="preserve">в </w:t>
      </w:r>
      <w:r w:rsidR="005B098C" w:rsidRPr="0061190C">
        <w:rPr>
          <w:rFonts w:eastAsia="Calibri"/>
          <w:color w:val="000000"/>
          <w:sz w:val="28"/>
          <w:szCs w:val="28"/>
          <w:shd w:val="clear" w:color="auto" w:fill="FFFFFF"/>
          <w:lang w:eastAsia="en-US"/>
        </w:rPr>
        <w:t>основн</w:t>
      </w:r>
      <w:r w:rsidR="005B098C" w:rsidRPr="005B098C">
        <w:rPr>
          <w:rFonts w:eastAsia="Calibri"/>
          <w:color w:val="000000"/>
          <w:sz w:val="28"/>
          <w:szCs w:val="28"/>
          <w:shd w:val="clear" w:color="auto" w:fill="FFFFFF"/>
          <w:lang w:eastAsia="en-US"/>
        </w:rPr>
        <w:t>ом</w:t>
      </w:r>
      <w:r w:rsidR="005B098C" w:rsidRPr="0061190C">
        <w:rPr>
          <w:rFonts w:eastAsia="Calibri"/>
          <w:color w:val="000000"/>
          <w:sz w:val="28"/>
          <w:szCs w:val="28"/>
          <w:shd w:val="clear" w:color="auto" w:fill="FFFFFF"/>
          <w:lang w:eastAsia="en-US"/>
        </w:rPr>
        <w:t xml:space="preserve"> </w:t>
      </w:r>
      <w:r w:rsidRPr="0061190C">
        <w:rPr>
          <w:rFonts w:eastAsia="Calibri"/>
          <w:color w:val="000000"/>
          <w:sz w:val="28"/>
          <w:szCs w:val="28"/>
          <w:shd w:val="clear" w:color="auto" w:fill="FFFFFF"/>
          <w:lang w:eastAsia="en-US"/>
        </w:rPr>
        <w:t>осуществляет</w:t>
      </w:r>
      <w:r w:rsidR="00901D2B" w:rsidRPr="0061190C">
        <w:rPr>
          <w:rFonts w:eastAsia="Calibri"/>
          <w:color w:val="000000"/>
          <w:sz w:val="28"/>
          <w:szCs w:val="28"/>
          <w:shd w:val="clear" w:color="auto" w:fill="FFFFFF"/>
          <w:lang w:eastAsia="en-US"/>
        </w:rPr>
        <w:t xml:space="preserve">ся </w:t>
      </w:r>
      <w:r w:rsidR="00F772D0" w:rsidRPr="0061190C">
        <w:rPr>
          <w:rFonts w:eastAsia="Calibri"/>
          <w:color w:val="000000"/>
          <w:sz w:val="28"/>
          <w:szCs w:val="28"/>
          <w:shd w:val="clear" w:color="auto" w:fill="FFFFFF"/>
          <w:lang w:eastAsia="en-US"/>
        </w:rPr>
        <w:t xml:space="preserve">в </w:t>
      </w:r>
      <w:r w:rsidR="00901D2B" w:rsidRPr="0061190C">
        <w:rPr>
          <w:rFonts w:eastAsia="Calibri"/>
          <w:color w:val="000000"/>
          <w:sz w:val="28"/>
          <w:szCs w:val="28"/>
          <w:shd w:val="clear" w:color="auto" w:fill="FFFFFF"/>
          <w:lang w:eastAsia="en-US"/>
        </w:rPr>
        <w:t>дв</w:t>
      </w:r>
      <w:r w:rsidR="00F772D0" w:rsidRPr="0061190C">
        <w:rPr>
          <w:rFonts w:eastAsia="Calibri"/>
          <w:color w:val="000000"/>
          <w:sz w:val="28"/>
          <w:szCs w:val="28"/>
          <w:shd w:val="clear" w:color="auto" w:fill="FFFFFF"/>
          <w:lang w:eastAsia="en-US"/>
        </w:rPr>
        <w:t>а</w:t>
      </w:r>
      <w:r w:rsidR="00901D2B" w:rsidRPr="0061190C">
        <w:rPr>
          <w:rFonts w:eastAsia="Calibri"/>
          <w:color w:val="000000"/>
          <w:sz w:val="28"/>
          <w:szCs w:val="28"/>
          <w:shd w:val="clear" w:color="auto" w:fill="FFFFFF"/>
          <w:lang w:eastAsia="en-US"/>
        </w:rPr>
        <w:t xml:space="preserve"> </w:t>
      </w:r>
      <w:r w:rsidR="00F772D0" w:rsidRPr="0061190C">
        <w:rPr>
          <w:rFonts w:eastAsia="Calibri"/>
          <w:color w:val="000000"/>
          <w:sz w:val="28"/>
          <w:szCs w:val="28"/>
          <w:shd w:val="clear" w:color="auto" w:fill="FFFFFF"/>
          <w:lang w:eastAsia="en-US"/>
        </w:rPr>
        <w:t>этапа</w:t>
      </w:r>
      <w:r w:rsidR="00901D2B" w:rsidRPr="0061190C">
        <w:rPr>
          <w:rFonts w:eastAsia="Calibri"/>
          <w:color w:val="000000"/>
          <w:sz w:val="28"/>
          <w:szCs w:val="28"/>
          <w:shd w:val="clear" w:color="auto" w:fill="FFFFFF"/>
          <w:lang w:eastAsia="en-US"/>
        </w:rPr>
        <w:t>:</w:t>
      </w:r>
      <w:r w:rsidR="003A1F12">
        <w:rPr>
          <w:rFonts w:eastAsia="Calibri"/>
          <w:color w:val="000000"/>
          <w:sz w:val="28"/>
          <w:szCs w:val="28"/>
          <w:shd w:val="clear" w:color="auto" w:fill="FFFFFF"/>
          <w:lang w:eastAsia="en-US"/>
        </w:rPr>
        <w:t xml:space="preserve"> </w:t>
      </w:r>
      <w:proofErr w:type="spellStart"/>
      <w:r w:rsidR="00F00654" w:rsidRPr="0061190C">
        <w:rPr>
          <w:rFonts w:eastAsia="Calibri"/>
          <w:color w:val="000000"/>
          <w:sz w:val="28"/>
          <w:szCs w:val="28"/>
          <w:shd w:val="clear" w:color="auto" w:fill="FFFFFF"/>
          <w:lang w:eastAsia="en-US"/>
        </w:rPr>
        <w:t>салафитско</w:t>
      </w:r>
      <w:proofErr w:type="spellEnd"/>
      <w:r w:rsidR="00F772D0" w:rsidRPr="0061190C">
        <w:rPr>
          <w:rFonts w:eastAsia="Calibri"/>
          <w:color w:val="000000"/>
          <w:sz w:val="28"/>
          <w:szCs w:val="28"/>
          <w:shd w:val="clear" w:color="auto" w:fill="FFFFFF"/>
          <w:vertAlign w:val="superscript"/>
          <w:lang w:eastAsia="en-US"/>
        </w:rPr>
        <w:footnoteReference w:id="8"/>
      </w:r>
      <w:r w:rsidR="00F00654" w:rsidRPr="0061190C">
        <w:rPr>
          <w:rFonts w:eastAsia="Calibri"/>
          <w:color w:val="000000"/>
          <w:sz w:val="28"/>
          <w:szCs w:val="28"/>
          <w:shd w:val="clear" w:color="auto" w:fill="FFFFFF"/>
          <w:lang w:eastAsia="en-US"/>
        </w:rPr>
        <w:t>-</w:t>
      </w:r>
      <w:proofErr w:type="spellStart"/>
      <w:r w:rsidR="00F00654" w:rsidRPr="0061190C">
        <w:rPr>
          <w:rFonts w:eastAsia="Calibri"/>
          <w:color w:val="000000"/>
          <w:sz w:val="28"/>
          <w:szCs w:val="28"/>
          <w:shd w:val="clear" w:color="auto" w:fill="FFFFFF"/>
          <w:lang w:eastAsia="en-US"/>
        </w:rPr>
        <w:t>джихадистская</w:t>
      </w:r>
      <w:proofErr w:type="spellEnd"/>
      <w:r w:rsidR="00F00654" w:rsidRPr="0061190C">
        <w:rPr>
          <w:rFonts w:eastAsia="Calibri"/>
          <w:color w:val="000000"/>
          <w:sz w:val="28"/>
          <w:szCs w:val="28"/>
          <w:shd w:val="clear" w:color="auto" w:fill="FFFFFF"/>
          <w:lang w:eastAsia="en-US"/>
        </w:rPr>
        <w:t xml:space="preserve"> пропаганда</w:t>
      </w:r>
      <w:r w:rsidR="00F772D0" w:rsidRPr="0061190C">
        <w:rPr>
          <w:rFonts w:eastAsia="Calibri"/>
          <w:color w:val="000000"/>
          <w:sz w:val="28"/>
          <w:szCs w:val="28"/>
          <w:shd w:val="clear" w:color="auto" w:fill="FFFFFF"/>
          <w:vertAlign w:val="superscript"/>
          <w:lang w:eastAsia="en-US"/>
        </w:rPr>
        <w:footnoteReference w:id="9"/>
      </w:r>
      <w:r w:rsidR="003A1F12">
        <w:rPr>
          <w:rFonts w:eastAsia="Calibri"/>
          <w:color w:val="000000"/>
          <w:sz w:val="28"/>
          <w:szCs w:val="28"/>
          <w:shd w:val="clear" w:color="auto" w:fill="FFFFFF"/>
          <w:lang w:eastAsia="en-US"/>
        </w:rPr>
        <w:t xml:space="preserve"> и </w:t>
      </w:r>
      <w:r w:rsidR="00F00654" w:rsidRPr="0061190C">
        <w:rPr>
          <w:rFonts w:eastAsia="Calibri"/>
          <w:color w:val="000000"/>
          <w:sz w:val="28"/>
          <w:szCs w:val="28"/>
          <w:shd w:val="clear" w:color="auto" w:fill="FFFFFF"/>
          <w:lang w:eastAsia="en-US"/>
        </w:rPr>
        <w:t>пропаганда исламистских группировок</w:t>
      </w:r>
      <w:r w:rsidR="00B11642" w:rsidRPr="0061190C">
        <w:rPr>
          <w:rFonts w:eastAsia="Calibri"/>
          <w:color w:val="000000"/>
          <w:sz w:val="28"/>
          <w:szCs w:val="28"/>
          <w:shd w:val="clear" w:color="auto" w:fill="FFFFFF"/>
          <w:lang w:eastAsia="en-US"/>
        </w:rPr>
        <w:t>.</w:t>
      </w:r>
    </w:p>
    <w:p w:rsidR="00FA736F" w:rsidRPr="003A1F12" w:rsidRDefault="00FA736F" w:rsidP="00DE07CB">
      <w:pPr>
        <w:widowControl w:val="0"/>
        <w:spacing w:line="336" w:lineRule="auto"/>
        <w:ind w:firstLine="567"/>
        <w:jc w:val="both"/>
        <w:rPr>
          <w:rFonts w:eastAsia="Calibri"/>
          <w:color w:val="000000"/>
          <w:spacing w:val="-4"/>
          <w:sz w:val="28"/>
          <w:szCs w:val="28"/>
          <w:lang w:eastAsia="en-US"/>
        </w:rPr>
      </w:pPr>
      <w:r w:rsidRPr="003A1F12">
        <w:rPr>
          <w:rFonts w:eastAsia="Calibri"/>
          <w:color w:val="000000"/>
          <w:spacing w:val="-4"/>
          <w:sz w:val="28"/>
          <w:szCs w:val="28"/>
          <w:lang w:eastAsia="en-US"/>
        </w:rPr>
        <w:t>На первом этапе акцент делается на «правильном» восприятии и вере личности в ислам как единственн</w:t>
      </w:r>
      <w:r w:rsidR="00D20CB3">
        <w:rPr>
          <w:rFonts w:eastAsia="Calibri"/>
          <w:color w:val="000000"/>
          <w:spacing w:val="-4"/>
          <w:sz w:val="28"/>
          <w:szCs w:val="28"/>
          <w:lang w:eastAsia="en-US"/>
        </w:rPr>
        <w:t>ой</w:t>
      </w:r>
      <w:r w:rsidRPr="003A1F12">
        <w:rPr>
          <w:rFonts w:eastAsia="Calibri"/>
          <w:color w:val="000000"/>
          <w:spacing w:val="-4"/>
          <w:sz w:val="28"/>
          <w:szCs w:val="28"/>
          <w:lang w:eastAsia="en-US"/>
        </w:rPr>
        <w:t xml:space="preserve"> и истинн</w:t>
      </w:r>
      <w:r w:rsidR="00D20CB3">
        <w:rPr>
          <w:rFonts w:eastAsia="Calibri"/>
          <w:color w:val="000000"/>
          <w:spacing w:val="-4"/>
          <w:sz w:val="28"/>
          <w:szCs w:val="28"/>
          <w:lang w:eastAsia="en-US"/>
        </w:rPr>
        <w:t>ой</w:t>
      </w:r>
      <w:r w:rsidRPr="003A1F12">
        <w:rPr>
          <w:rFonts w:eastAsia="Calibri"/>
          <w:color w:val="000000"/>
          <w:spacing w:val="-4"/>
          <w:sz w:val="28"/>
          <w:szCs w:val="28"/>
          <w:lang w:eastAsia="en-US"/>
        </w:rPr>
        <w:t xml:space="preserve"> религи</w:t>
      </w:r>
      <w:r w:rsidR="00D20CB3">
        <w:rPr>
          <w:rFonts w:eastAsia="Calibri"/>
          <w:color w:val="000000"/>
          <w:spacing w:val="-4"/>
          <w:sz w:val="28"/>
          <w:szCs w:val="28"/>
          <w:lang w:eastAsia="en-US"/>
        </w:rPr>
        <w:t>и</w:t>
      </w:r>
      <w:r w:rsidRPr="003A1F12">
        <w:rPr>
          <w:rFonts w:eastAsia="Calibri"/>
          <w:color w:val="000000"/>
          <w:spacing w:val="-4"/>
          <w:sz w:val="28"/>
          <w:szCs w:val="28"/>
          <w:lang w:eastAsia="en-US"/>
        </w:rPr>
        <w:t>.</w:t>
      </w:r>
      <w:r w:rsidR="00255C31" w:rsidRPr="003A1F12">
        <w:rPr>
          <w:rFonts w:eastAsia="Calibri"/>
          <w:color w:val="000000"/>
          <w:spacing w:val="-4"/>
          <w:sz w:val="28"/>
          <w:szCs w:val="28"/>
          <w:lang w:eastAsia="en-US"/>
        </w:rPr>
        <w:t xml:space="preserve"> Чтобы понять выбор такой последовательности, нужно обратиться к Корану, где каждая из</w:t>
      </w:r>
      <w:r w:rsidR="00092986" w:rsidRPr="003A1F12">
        <w:rPr>
          <w:rFonts w:eastAsia="Calibri"/>
          <w:color w:val="000000"/>
          <w:spacing w:val="-4"/>
          <w:sz w:val="28"/>
          <w:szCs w:val="28"/>
          <w:lang w:eastAsia="en-US"/>
        </w:rPr>
        <w:t xml:space="preserve"> </w:t>
      </w:r>
      <w:r w:rsidR="00255C31" w:rsidRPr="003A1F12">
        <w:rPr>
          <w:rFonts w:eastAsia="Calibri"/>
          <w:color w:val="000000"/>
          <w:spacing w:val="-4"/>
          <w:sz w:val="28"/>
          <w:szCs w:val="28"/>
          <w:lang w:eastAsia="en-US"/>
        </w:rPr>
        <w:t>глав начинается от имени Аллаха и заканчивается мыслью о том, что Бог уже все предусмотрел.</w:t>
      </w:r>
      <w:r w:rsidR="00092986" w:rsidRPr="003A1F12">
        <w:rPr>
          <w:rFonts w:eastAsia="Calibri"/>
          <w:color w:val="000000"/>
          <w:spacing w:val="-4"/>
          <w:sz w:val="28"/>
          <w:szCs w:val="28"/>
          <w:lang w:eastAsia="en-US"/>
        </w:rPr>
        <w:t xml:space="preserve"> </w:t>
      </w:r>
      <w:r w:rsidR="00D2777D" w:rsidRPr="003A1F12">
        <w:rPr>
          <w:rFonts w:eastAsia="Calibri"/>
          <w:color w:val="000000"/>
          <w:spacing w:val="-4"/>
          <w:sz w:val="28"/>
          <w:szCs w:val="28"/>
          <w:lang w:eastAsia="en-US"/>
        </w:rPr>
        <w:t xml:space="preserve">Постоянное повторение </w:t>
      </w:r>
      <w:r w:rsidR="00255C31" w:rsidRPr="003A1F12">
        <w:rPr>
          <w:rFonts w:eastAsia="Calibri"/>
          <w:color w:val="000000"/>
          <w:spacing w:val="-4"/>
          <w:sz w:val="28"/>
          <w:szCs w:val="28"/>
          <w:lang w:eastAsia="en-US"/>
        </w:rPr>
        <w:t xml:space="preserve">этой </w:t>
      </w:r>
      <w:r w:rsidRPr="003A1F12">
        <w:rPr>
          <w:rFonts w:eastAsia="Calibri"/>
          <w:color w:val="000000"/>
          <w:spacing w:val="-4"/>
          <w:sz w:val="28"/>
          <w:szCs w:val="28"/>
          <w:lang w:eastAsia="en-US"/>
        </w:rPr>
        <w:t>мысли</w:t>
      </w:r>
      <w:r w:rsidR="00D2777D" w:rsidRPr="003A1F12">
        <w:rPr>
          <w:rFonts w:eastAsia="Calibri"/>
          <w:color w:val="000000"/>
          <w:spacing w:val="-4"/>
          <w:sz w:val="28"/>
          <w:szCs w:val="28"/>
          <w:lang w:eastAsia="en-US"/>
        </w:rPr>
        <w:t xml:space="preserve"> </w:t>
      </w:r>
      <w:r w:rsidR="00B11642" w:rsidRPr="003A1F12">
        <w:rPr>
          <w:rFonts w:eastAsia="Calibri"/>
          <w:color w:val="000000"/>
          <w:spacing w:val="-4"/>
          <w:sz w:val="28"/>
          <w:szCs w:val="28"/>
          <w:lang w:eastAsia="en-US"/>
        </w:rPr>
        <w:t>в итоге</w:t>
      </w:r>
      <w:r w:rsidRPr="003A1F12">
        <w:rPr>
          <w:rFonts w:eastAsia="Calibri"/>
          <w:color w:val="000000"/>
          <w:spacing w:val="-4"/>
          <w:sz w:val="28"/>
          <w:szCs w:val="28"/>
          <w:lang w:eastAsia="en-US"/>
        </w:rPr>
        <w:t xml:space="preserve"> приводит к «промыванию мозгов» у психически неуравнове</w:t>
      </w:r>
      <w:r w:rsidR="00D2777D" w:rsidRPr="003A1F12">
        <w:rPr>
          <w:rFonts w:eastAsia="Calibri"/>
          <w:color w:val="000000"/>
          <w:spacing w:val="-4"/>
          <w:sz w:val="28"/>
          <w:szCs w:val="28"/>
          <w:lang w:eastAsia="en-US"/>
        </w:rPr>
        <w:t xml:space="preserve">шенной личности и </w:t>
      </w:r>
      <w:r w:rsidRPr="003A1F12">
        <w:rPr>
          <w:rFonts w:eastAsia="Calibri"/>
          <w:color w:val="000000"/>
          <w:spacing w:val="-4"/>
          <w:sz w:val="28"/>
          <w:szCs w:val="28"/>
          <w:lang w:eastAsia="en-US"/>
        </w:rPr>
        <w:t>о</w:t>
      </w:r>
      <w:r w:rsidR="00D2777D" w:rsidRPr="003A1F12">
        <w:rPr>
          <w:rFonts w:eastAsia="Calibri"/>
          <w:color w:val="000000"/>
          <w:spacing w:val="-4"/>
          <w:sz w:val="28"/>
          <w:szCs w:val="28"/>
          <w:lang w:eastAsia="en-US"/>
        </w:rPr>
        <w:t>блегчает пропаганду исламистских группировок</w:t>
      </w:r>
      <w:r w:rsidRPr="003A1F12">
        <w:rPr>
          <w:rFonts w:eastAsia="Calibri"/>
          <w:color w:val="000000"/>
          <w:spacing w:val="-4"/>
          <w:sz w:val="28"/>
          <w:szCs w:val="28"/>
          <w:lang w:eastAsia="en-US"/>
        </w:rPr>
        <w:t>, которые говорят от имени Аллаха, а их призывы воспринимаются верующими как боев</w:t>
      </w:r>
      <w:r w:rsidR="00D52CC9" w:rsidRPr="00D52CC9">
        <w:rPr>
          <w:rFonts w:eastAsia="Calibri"/>
          <w:color w:val="000000"/>
          <w:spacing w:val="-4"/>
          <w:sz w:val="28"/>
          <w:szCs w:val="28"/>
          <w:lang w:eastAsia="en-US"/>
        </w:rPr>
        <w:t>ой</w:t>
      </w:r>
      <w:r w:rsidRPr="003A1F12">
        <w:rPr>
          <w:rFonts w:eastAsia="Calibri"/>
          <w:color w:val="000000"/>
          <w:spacing w:val="-4"/>
          <w:sz w:val="28"/>
          <w:szCs w:val="28"/>
          <w:lang w:eastAsia="en-US"/>
        </w:rPr>
        <w:t xml:space="preserve"> клич.</w:t>
      </w:r>
    </w:p>
    <w:p w:rsidR="00824709" w:rsidRPr="00F308F0" w:rsidRDefault="00824709" w:rsidP="00DE07CB">
      <w:pPr>
        <w:widowControl w:val="0"/>
        <w:spacing w:line="336" w:lineRule="auto"/>
        <w:ind w:firstLine="567"/>
        <w:jc w:val="both"/>
        <w:rPr>
          <w:rFonts w:eastAsia="Calibri"/>
          <w:color w:val="000000"/>
          <w:spacing w:val="-4"/>
          <w:sz w:val="28"/>
          <w:szCs w:val="28"/>
          <w:lang w:eastAsia="en-US"/>
        </w:rPr>
      </w:pPr>
      <w:r w:rsidRPr="00F308F0">
        <w:rPr>
          <w:rFonts w:eastAsia="Calibri"/>
          <w:color w:val="000000"/>
          <w:spacing w:val="-4"/>
          <w:sz w:val="28"/>
          <w:szCs w:val="28"/>
          <w:lang w:eastAsia="en-US"/>
        </w:rPr>
        <w:t xml:space="preserve">Затем через </w:t>
      </w:r>
      <w:r w:rsidR="006504B6" w:rsidRPr="00F308F0">
        <w:rPr>
          <w:rFonts w:eastAsia="Calibri"/>
          <w:color w:val="000000"/>
          <w:spacing w:val="-4"/>
          <w:sz w:val="28"/>
          <w:szCs w:val="28"/>
          <w:lang w:eastAsia="en-US"/>
        </w:rPr>
        <w:t xml:space="preserve">Сеть </w:t>
      </w:r>
      <w:r w:rsidRPr="00F308F0">
        <w:rPr>
          <w:rFonts w:eastAsia="Calibri"/>
          <w:color w:val="000000"/>
          <w:spacing w:val="-4"/>
          <w:sz w:val="28"/>
          <w:szCs w:val="28"/>
          <w:lang w:eastAsia="en-US"/>
        </w:rPr>
        <w:t>ведется целенаправлен</w:t>
      </w:r>
      <w:r w:rsidR="007D5B1A" w:rsidRPr="00F308F0">
        <w:rPr>
          <w:rFonts w:eastAsia="Calibri"/>
          <w:color w:val="000000"/>
          <w:spacing w:val="-4"/>
          <w:sz w:val="28"/>
          <w:szCs w:val="28"/>
          <w:lang w:eastAsia="en-US"/>
        </w:rPr>
        <w:t>ная пропаганда, насаждается ужас</w:t>
      </w:r>
      <w:r w:rsidR="00236953" w:rsidRPr="00F308F0">
        <w:rPr>
          <w:rFonts w:eastAsia="Calibri"/>
          <w:color w:val="000000"/>
          <w:spacing w:val="-4"/>
          <w:sz w:val="28"/>
          <w:szCs w:val="28"/>
          <w:lang w:eastAsia="en-US"/>
        </w:rPr>
        <w:t>, создается атмосфера страха (например, осуществлени</w:t>
      </w:r>
      <w:r w:rsidR="00715560">
        <w:rPr>
          <w:rFonts w:eastAsia="Calibri"/>
          <w:color w:val="000000"/>
          <w:spacing w:val="-4"/>
          <w:sz w:val="28"/>
          <w:szCs w:val="28"/>
          <w:lang w:eastAsia="en-US"/>
        </w:rPr>
        <w:t>е</w:t>
      </w:r>
      <w:r w:rsidR="00236953" w:rsidRPr="00F308F0">
        <w:rPr>
          <w:rFonts w:eastAsia="Calibri"/>
          <w:color w:val="000000"/>
          <w:spacing w:val="-4"/>
          <w:sz w:val="28"/>
          <w:szCs w:val="28"/>
          <w:lang w:eastAsia="en-US"/>
        </w:rPr>
        <w:t xml:space="preserve"> терактов в</w:t>
      </w:r>
      <w:r w:rsidRPr="00F308F0">
        <w:rPr>
          <w:rFonts w:eastAsia="Calibri"/>
          <w:color w:val="000000"/>
          <w:spacing w:val="-4"/>
          <w:sz w:val="28"/>
          <w:szCs w:val="28"/>
          <w:lang w:eastAsia="en-US"/>
        </w:rPr>
        <w:t xml:space="preserve"> прямом эфире</w:t>
      </w:r>
      <w:r w:rsidR="00236953" w:rsidRPr="00F308F0">
        <w:rPr>
          <w:rFonts w:eastAsia="Calibri"/>
          <w:color w:val="000000"/>
          <w:spacing w:val="-4"/>
          <w:sz w:val="28"/>
          <w:szCs w:val="28"/>
          <w:lang w:eastAsia="en-US"/>
        </w:rPr>
        <w:t>)</w:t>
      </w:r>
      <w:r w:rsidRPr="00F308F0">
        <w:rPr>
          <w:rFonts w:eastAsia="Calibri"/>
          <w:color w:val="000000"/>
          <w:spacing w:val="-4"/>
          <w:sz w:val="28"/>
          <w:szCs w:val="28"/>
          <w:lang w:eastAsia="en-US"/>
        </w:rPr>
        <w:t xml:space="preserve">. </w:t>
      </w:r>
    </w:p>
    <w:p w:rsidR="00ED22CF" w:rsidRPr="0061190C" w:rsidRDefault="007E6238" w:rsidP="00DE07CB">
      <w:pPr>
        <w:widowControl w:val="0"/>
        <w:spacing w:line="336" w:lineRule="auto"/>
        <w:ind w:firstLine="709"/>
        <w:jc w:val="both"/>
        <w:rPr>
          <w:rFonts w:eastAsia="Calibri"/>
          <w:color w:val="000000"/>
          <w:sz w:val="28"/>
          <w:szCs w:val="28"/>
          <w:lang w:eastAsia="en-US"/>
        </w:rPr>
      </w:pPr>
      <w:r w:rsidRPr="0061190C">
        <w:rPr>
          <w:rFonts w:eastAsia="Calibri"/>
          <w:color w:val="000000"/>
          <w:sz w:val="28"/>
          <w:szCs w:val="28"/>
          <w:lang w:eastAsia="en-US"/>
        </w:rPr>
        <w:t>Террористы распространяю</w:t>
      </w:r>
      <w:r w:rsidR="00236953" w:rsidRPr="0061190C">
        <w:rPr>
          <w:rFonts w:eastAsia="Calibri"/>
          <w:color w:val="000000"/>
          <w:sz w:val="28"/>
          <w:szCs w:val="28"/>
          <w:lang w:eastAsia="en-US"/>
        </w:rPr>
        <w:t xml:space="preserve">т </w:t>
      </w:r>
      <w:r w:rsidR="00D20CB3" w:rsidRPr="0061190C">
        <w:rPr>
          <w:rFonts w:eastAsia="Calibri"/>
          <w:color w:val="000000"/>
          <w:sz w:val="28"/>
          <w:szCs w:val="28"/>
          <w:lang w:eastAsia="en-US"/>
        </w:rPr>
        <w:t xml:space="preserve">в Интернете </w:t>
      </w:r>
      <w:r w:rsidR="00236953" w:rsidRPr="0061190C">
        <w:rPr>
          <w:rFonts w:eastAsia="Calibri"/>
          <w:color w:val="000000"/>
          <w:sz w:val="28"/>
          <w:szCs w:val="28"/>
          <w:lang w:eastAsia="en-US"/>
        </w:rPr>
        <w:t>свою пропаганду следую</w:t>
      </w:r>
      <w:r w:rsidR="0061190C">
        <w:rPr>
          <w:rFonts w:eastAsia="Calibri"/>
          <w:color w:val="000000"/>
          <w:sz w:val="28"/>
          <w:szCs w:val="28"/>
          <w:lang w:eastAsia="en-US"/>
        </w:rPr>
        <w:softHyphen/>
      </w:r>
      <w:r w:rsidR="00236953" w:rsidRPr="0061190C">
        <w:rPr>
          <w:rFonts w:eastAsia="Calibri"/>
          <w:color w:val="000000"/>
          <w:sz w:val="28"/>
          <w:szCs w:val="28"/>
          <w:lang w:eastAsia="en-US"/>
        </w:rPr>
        <w:t>щего содержания</w:t>
      </w:r>
      <w:r w:rsidRPr="0061190C">
        <w:rPr>
          <w:rFonts w:eastAsia="Calibri"/>
          <w:color w:val="000000"/>
          <w:sz w:val="28"/>
          <w:szCs w:val="28"/>
          <w:lang w:eastAsia="en-US"/>
        </w:rPr>
        <w:t>: «Кто убьет человека, тот попадет в рай», «Есть два типа людей</w:t>
      </w:r>
      <w:r w:rsidR="00E636F1" w:rsidRPr="0061190C">
        <w:rPr>
          <w:rFonts w:eastAsia="Calibri"/>
          <w:color w:val="000000"/>
          <w:sz w:val="28"/>
          <w:szCs w:val="28"/>
          <w:lang w:eastAsia="en-US"/>
        </w:rPr>
        <w:t>: мусульмане и остальные. Мусульманин</w:t>
      </w:r>
      <w:r w:rsidRPr="0061190C">
        <w:rPr>
          <w:rFonts w:eastAsia="Calibri"/>
          <w:color w:val="000000"/>
          <w:sz w:val="28"/>
          <w:szCs w:val="28"/>
          <w:lang w:eastAsia="en-US"/>
        </w:rPr>
        <w:t xml:space="preserve"> может искупить </w:t>
      </w:r>
      <w:r w:rsidR="00E636F1" w:rsidRPr="0061190C">
        <w:rPr>
          <w:rFonts w:eastAsia="Calibri"/>
          <w:color w:val="000000"/>
          <w:sz w:val="28"/>
          <w:szCs w:val="28"/>
          <w:lang w:eastAsia="en-US"/>
        </w:rPr>
        <w:t>грех</w:t>
      </w:r>
      <w:r w:rsidRPr="0061190C">
        <w:rPr>
          <w:rFonts w:eastAsia="Calibri"/>
          <w:color w:val="000000"/>
          <w:sz w:val="28"/>
          <w:szCs w:val="28"/>
          <w:lang w:eastAsia="en-US"/>
        </w:rPr>
        <w:t xml:space="preserve"> только кровью, убивая людей других религий»</w:t>
      </w:r>
      <w:r w:rsidR="00ED22CF" w:rsidRPr="0061190C">
        <w:rPr>
          <w:rFonts w:eastAsia="Calibri"/>
          <w:color w:val="000000"/>
          <w:sz w:val="28"/>
          <w:szCs w:val="28"/>
          <w:lang w:eastAsia="en-US"/>
        </w:rPr>
        <w:t xml:space="preserve">. </w:t>
      </w:r>
      <w:r w:rsidR="005D5B92" w:rsidRPr="0061190C">
        <w:rPr>
          <w:rFonts w:eastAsia="Calibri"/>
          <w:color w:val="000000"/>
          <w:sz w:val="28"/>
          <w:szCs w:val="28"/>
          <w:lang w:eastAsia="en-US"/>
        </w:rPr>
        <w:t>Ч</w:t>
      </w:r>
      <w:r w:rsidR="00E636F1" w:rsidRPr="0061190C">
        <w:rPr>
          <w:rFonts w:eastAsia="Calibri"/>
          <w:color w:val="000000"/>
          <w:sz w:val="28"/>
          <w:szCs w:val="28"/>
          <w:lang w:eastAsia="en-US"/>
        </w:rPr>
        <w:t>ерез Интернет</w:t>
      </w:r>
      <w:r w:rsidR="005D5B92" w:rsidRPr="0061190C">
        <w:rPr>
          <w:rFonts w:eastAsia="Calibri"/>
          <w:color w:val="000000"/>
          <w:sz w:val="28"/>
          <w:szCs w:val="28"/>
          <w:lang w:eastAsia="en-US"/>
        </w:rPr>
        <w:t xml:space="preserve"> осуществляется финансирование терроризма</w:t>
      </w:r>
      <w:r w:rsidRPr="0061190C">
        <w:rPr>
          <w:rFonts w:eastAsia="Calibri"/>
          <w:color w:val="000000"/>
          <w:sz w:val="28"/>
          <w:szCs w:val="28"/>
          <w:lang w:eastAsia="en-US"/>
        </w:rPr>
        <w:t>,</w:t>
      </w:r>
      <w:r w:rsidR="005D5B92" w:rsidRPr="0061190C">
        <w:rPr>
          <w:rFonts w:eastAsia="Calibri"/>
          <w:color w:val="000000"/>
          <w:sz w:val="28"/>
          <w:szCs w:val="28"/>
          <w:lang w:eastAsia="en-US"/>
        </w:rPr>
        <w:t xml:space="preserve"> </w:t>
      </w:r>
      <w:r w:rsidRPr="0061190C">
        <w:rPr>
          <w:rFonts w:eastAsia="Calibri"/>
          <w:color w:val="000000"/>
          <w:sz w:val="28"/>
          <w:szCs w:val="28"/>
          <w:lang w:eastAsia="en-US"/>
        </w:rPr>
        <w:t>организуются курсы по метод</w:t>
      </w:r>
      <w:r w:rsidR="00FF7AB0" w:rsidRPr="0061190C">
        <w:rPr>
          <w:rFonts w:eastAsia="Calibri"/>
          <w:color w:val="000000"/>
          <w:sz w:val="28"/>
          <w:szCs w:val="28"/>
          <w:lang w:eastAsia="en-US"/>
        </w:rPr>
        <w:t>ике</w:t>
      </w:r>
      <w:r w:rsidRPr="0061190C">
        <w:rPr>
          <w:rFonts w:eastAsia="Calibri"/>
          <w:color w:val="000000"/>
          <w:sz w:val="28"/>
          <w:szCs w:val="28"/>
          <w:lang w:eastAsia="en-US"/>
        </w:rPr>
        <w:t xml:space="preserve"> и способам </w:t>
      </w:r>
      <w:r w:rsidRPr="0061190C">
        <w:rPr>
          <w:rFonts w:eastAsia="Calibri"/>
          <w:color w:val="000000"/>
          <w:sz w:val="28"/>
          <w:szCs w:val="28"/>
          <w:lang w:eastAsia="en-US"/>
        </w:rPr>
        <w:lastRenderedPageBreak/>
        <w:t>изготовления взрыв</w:t>
      </w:r>
      <w:r w:rsidR="00D52CC9" w:rsidRPr="00D52CC9">
        <w:rPr>
          <w:rFonts w:eastAsia="Calibri"/>
          <w:color w:val="000000"/>
          <w:sz w:val="28"/>
          <w:szCs w:val="28"/>
          <w:lang w:eastAsia="en-US"/>
        </w:rPr>
        <w:t>н</w:t>
      </w:r>
      <w:r w:rsidRPr="0061190C">
        <w:rPr>
          <w:rFonts w:eastAsia="Calibri"/>
          <w:color w:val="000000"/>
          <w:sz w:val="28"/>
          <w:szCs w:val="28"/>
          <w:lang w:eastAsia="en-US"/>
        </w:rPr>
        <w:t>ых</w:t>
      </w:r>
      <w:r w:rsidR="00C60925" w:rsidRPr="0061190C">
        <w:rPr>
          <w:rFonts w:eastAsia="Calibri"/>
          <w:color w:val="000000"/>
          <w:sz w:val="28"/>
          <w:szCs w:val="28"/>
          <w:lang w:eastAsia="en-US"/>
        </w:rPr>
        <w:t xml:space="preserve"> </w:t>
      </w:r>
      <w:r w:rsidR="00D52CC9" w:rsidRPr="00D52CC9">
        <w:rPr>
          <w:rFonts w:eastAsia="Calibri"/>
          <w:color w:val="000000"/>
          <w:sz w:val="28"/>
          <w:szCs w:val="28"/>
          <w:lang w:eastAsia="en-US"/>
        </w:rPr>
        <w:t xml:space="preserve">устройств </w:t>
      </w:r>
      <w:r w:rsidR="00C60925" w:rsidRPr="0061190C">
        <w:rPr>
          <w:rFonts w:eastAsia="Calibri"/>
          <w:color w:val="000000"/>
          <w:sz w:val="28"/>
          <w:szCs w:val="28"/>
          <w:lang w:eastAsia="en-US"/>
        </w:rPr>
        <w:t>(например, радиостанцией</w:t>
      </w:r>
      <w:r w:rsidRPr="0061190C">
        <w:rPr>
          <w:rFonts w:eastAsia="Calibri"/>
          <w:color w:val="000000"/>
          <w:sz w:val="28"/>
          <w:szCs w:val="28"/>
          <w:lang w:eastAsia="en-US"/>
        </w:rPr>
        <w:t xml:space="preserve"> «Голос ислама»). </w:t>
      </w:r>
      <w:r w:rsidR="006D531A" w:rsidRPr="00F308F0">
        <w:rPr>
          <w:rFonts w:eastAsia="Calibri"/>
          <w:color w:val="000000"/>
          <w:spacing w:val="-4"/>
          <w:sz w:val="28"/>
          <w:szCs w:val="28"/>
          <w:lang w:eastAsia="en-US"/>
        </w:rPr>
        <w:t>Подготовить террориста через Интернет также довольно просто и не так опасно, не дорого и не ограничено пространством</w:t>
      </w:r>
      <w:r w:rsidR="006D531A">
        <w:rPr>
          <w:rStyle w:val="a9"/>
          <w:rFonts w:eastAsia="Calibri"/>
          <w:color w:val="000000"/>
          <w:spacing w:val="-4"/>
          <w:sz w:val="28"/>
          <w:szCs w:val="28"/>
          <w:lang w:eastAsia="en-US"/>
        </w:rPr>
        <w:footnoteReference w:id="10"/>
      </w:r>
      <w:r w:rsidR="006D531A" w:rsidRPr="00F308F0">
        <w:rPr>
          <w:rFonts w:eastAsia="Calibri"/>
          <w:color w:val="000000"/>
          <w:spacing w:val="-4"/>
          <w:sz w:val="28"/>
          <w:szCs w:val="28"/>
          <w:lang w:eastAsia="en-US"/>
        </w:rPr>
        <w:t>.</w:t>
      </w:r>
    </w:p>
    <w:p w:rsidR="009972F0" w:rsidRPr="0061190C" w:rsidRDefault="009972F0" w:rsidP="00DE07CB">
      <w:pPr>
        <w:widowControl w:val="0"/>
        <w:spacing w:line="336" w:lineRule="auto"/>
        <w:ind w:firstLine="709"/>
        <w:jc w:val="both"/>
        <w:rPr>
          <w:rFonts w:eastAsia="Calibri"/>
          <w:color w:val="000000"/>
          <w:sz w:val="28"/>
          <w:szCs w:val="28"/>
          <w:lang w:eastAsia="en-US"/>
        </w:rPr>
      </w:pPr>
      <w:r w:rsidRPr="0061190C">
        <w:rPr>
          <w:rFonts w:eastAsia="Calibri"/>
          <w:color w:val="000000"/>
          <w:sz w:val="28"/>
          <w:szCs w:val="28"/>
          <w:lang w:eastAsia="en-US"/>
        </w:rPr>
        <w:t>Еще одним мощным элементом пропаганды являются неофиты</w:t>
      </w:r>
      <w:r w:rsidRPr="0061190C">
        <w:rPr>
          <w:rFonts w:eastAsia="Calibri"/>
          <w:color w:val="000000"/>
          <w:sz w:val="28"/>
          <w:szCs w:val="28"/>
          <w:shd w:val="clear" w:color="auto" w:fill="FFFFFF"/>
          <w:vertAlign w:val="superscript"/>
          <w:lang w:eastAsia="en-US"/>
        </w:rPr>
        <w:footnoteReference w:id="11"/>
      </w:r>
      <w:r w:rsidRPr="0061190C">
        <w:rPr>
          <w:rFonts w:eastAsia="Calibri"/>
          <w:color w:val="000000"/>
          <w:sz w:val="28"/>
          <w:szCs w:val="28"/>
          <w:lang w:eastAsia="en-US"/>
        </w:rPr>
        <w:t xml:space="preserve">, которые, </w:t>
      </w:r>
      <w:r w:rsidR="006B68BE" w:rsidRPr="0061190C">
        <w:rPr>
          <w:rFonts w:eastAsia="Calibri"/>
          <w:color w:val="000000"/>
          <w:sz w:val="28"/>
          <w:szCs w:val="28"/>
          <w:lang w:eastAsia="en-US"/>
        </w:rPr>
        <w:t>готовы на любой шаг и воплощени</w:t>
      </w:r>
      <w:r w:rsidR="006B68BE" w:rsidRPr="006B68BE">
        <w:rPr>
          <w:rFonts w:eastAsia="Calibri"/>
          <w:color w:val="000000"/>
          <w:sz w:val="28"/>
          <w:szCs w:val="28"/>
          <w:lang w:eastAsia="en-US"/>
        </w:rPr>
        <w:t>е</w:t>
      </w:r>
      <w:r w:rsidR="006B68BE" w:rsidRPr="0061190C">
        <w:rPr>
          <w:rFonts w:eastAsia="Calibri"/>
          <w:color w:val="000000"/>
          <w:sz w:val="28"/>
          <w:szCs w:val="28"/>
          <w:lang w:eastAsia="en-US"/>
        </w:rPr>
        <w:t xml:space="preserve"> в жизнь любой идеи своего «наставника»</w:t>
      </w:r>
      <w:r w:rsidR="006B68BE" w:rsidRPr="006B68BE">
        <w:rPr>
          <w:rFonts w:eastAsia="Calibri"/>
          <w:color w:val="000000"/>
          <w:sz w:val="28"/>
          <w:szCs w:val="28"/>
          <w:lang w:eastAsia="en-US"/>
        </w:rPr>
        <w:t xml:space="preserve">, </w:t>
      </w:r>
      <w:r w:rsidRPr="0061190C">
        <w:rPr>
          <w:rFonts w:eastAsia="Calibri"/>
          <w:color w:val="000000"/>
          <w:sz w:val="28"/>
          <w:szCs w:val="28"/>
          <w:lang w:eastAsia="en-US"/>
        </w:rPr>
        <w:t>чтобы доказать свою лояльность и принадлежность к данному учению или религии</w:t>
      </w:r>
      <w:r w:rsidR="006B68BE" w:rsidRPr="006B68BE">
        <w:rPr>
          <w:rFonts w:eastAsia="Calibri"/>
          <w:color w:val="000000"/>
          <w:sz w:val="28"/>
          <w:szCs w:val="28"/>
          <w:lang w:eastAsia="en-US"/>
        </w:rPr>
        <w:t>.</w:t>
      </w:r>
      <w:r w:rsidRPr="0061190C">
        <w:rPr>
          <w:rFonts w:eastAsia="Calibri"/>
          <w:color w:val="000000"/>
          <w:sz w:val="28"/>
          <w:szCs w:val="28"/>
          <w:lang w:eastAsia="en-US"/>
        </w:rPr>
        <w:t xml:space="preserve"> </w:t>
      </w:r>
    </w:p>
    <w:p w:rsidR="00F109B2" w:rsidRPr="0072579A" w:rsidRDefault="007B6801" w:rsidP="00DE07CB">
      <w:pPr>
        <w:widowControl w:val="0"/>
        <w:spacing w:line="336" w:lineRule="auto"/>
        <w:ind w:firstLine="709"/>
        <w:jc w:val="both"/>
        <w:rPr>
          <w:color w:val="000000"/>
          <w:sz w:val="28"/>
          <w:szCs w:val="28"/>
        </w:rPr>
      </w:pPr>
      <w:r w:rsidRPr="0072579A">
        <w:rPr>
          <w:rFonts w:eastAsia="Calibri"/>
          <w:color w:val="000000"/>
          <w:sz w:val="28"/>
          <w:szCs w:val="28"/>
          <w:lang w:eastAsia="en-US"/>
        </w:rPr>
        <w:t xml:space="preserve">Террористические организации активно используют социальные сети и другие подобные ресурсы для онлайн-пропаганды и вербовки новых </w:t>
      </w:r>
      <w:r w:rsidR="00D20CB3" w:rsidRPr="0072579A">
        <w:rPr>
          <w:rFonts w:eastAsia="Calibri"/>
          <w:color w:val="000000"/>
          <w:spacing w:val="-4"/>
          <w:sz w:val="28"/>
          <w:szCs w:val="28"/>
          <w:lang w:eastAsia="en-US"/>
        </w:rPr>
        <w:t>членов</w:t>
      </w:r>
      <w:r w:rsidRPr="0072579A">
        <w:rPr>
          <w:rFonts w:eastAsia="Calibri"/>
          <w:color w:val="000000"/>
          <w:spacing w:val="-4"/>
          <w:sz w:val="28"/>
          <w:szCs w:val="28"/>
          <w:lang w:eastAsia="en-US"/>
        </w:rPr>
        <w:t xml:space="preserve">. Например, «Аль-Каида», в 2011 г. </w:t>
      </w:r>
      <w:r w:rsidR="004D7B43" w:rsidRPr="0072579A">
        <w:rPr>
          <w:rFonts w:eastAsia="Calibri"/>
          <w:color w:val="000000"/>
          <w:spacing w:val="-4"/>
          <w:sz w:val="28"/>
          <w:szCs w:val="28"/>
          <w:lang w:eastAsia="en-US"/>
        </w:rPr>
        <w:t xml:space="preserve">для </w:t>
      </w:r>
      <w:r w:rsidRPr="0072579A">
        <w:rPr>
          <w:rFonts w:eastAsia="Calibri"/>
          <w:color w:val="000000"/>
          <w:spacing w:val="-4"/>
          <w:sz w:val="28"/>
          <w:szCs w:val="28"/>
          <w:lang w:eastAsia="en-US"/>
        </w:rPr>
        <w:t>продви</w:t>
      </w:r>
      <w:r w:rsidR="004D7B43" w:rsidRPr="0072579A">
        <w:rPr>
          <w:rFonts w:eastAsia="Calibri"/>
          <w:color w:val="000000"/>
          <w:spacing w:val="-4"/>
          <w:sz w:val="28"/>
          <w:szCs w:val="28"/>
          <w:lang w:eastAsia="en-US"/>
        </w:rPr>
        <w:t>жения</w:t>
      </w:r>
      <w:r w:rsidR="0096015E" w:rsidRPr="0072579A">
        <w:rPr>
          <w:rFonts w:eastAsia="Calibri"/>
          <w:color w:val="000000"/>
          <w:spacing w:val="-4"/>
          <w:sz w:val="28"/>
          <w:szCs w:val="28"/>
          <w:lang w:eastAsia="en-US"/>
        </w:rPr>
        <w:t xml:space="preserve"> </w:t>
      </w:r>
      <w:r w:rsidRPr="0072579A">
        <w:rPr>
          <w:rFonts w:eastAsia="Calibri"/>
          <w:color w:val="000000"/>
          <w:spacing w:val="-4"/>
          <w:sz w:val="28"/>
          <w:szCs w:val="28"/>
          <w:lang w:eastAsia="en-US"/>
        </w:rPr>
        <w:t>сво</w:t>
      </w:r>
      <w:r w:rsidR="004D7B43" w:rsidRPr="0072579A">
        <w:rPr>
          <w:rFonts w:eastAsia="Calibri"/>
          <w:color w:val="000000"/>
          <w:spacing w:val="-4"/>
          <w:sz w:val="28"/>
          <w:szCs w:val="28"/>
          <w:lang w:eastAsia="en-US"/>
        </w:rPr>
        <w:t>ей</w:t>
      </w:r>
      <w:r w:rsidRPr="0072579A">
        <w:rPr>
          <w:rFonts w:eastAsia="Calibri"/>
          <w:color w:val="000000"/>
          <w:spacing w:val="-4"/>
          <w:sz w:val="28"/>
          <w:szCs w:val="28"/>
          <w:lang w:eastAsia="en-US"/>
        </w:rPr>
        <w:t xml:space="preserve"> идеологи</w:t>
      </w:r>
      <w:r w:rsidR="004D7B43" w:rsidRPr="0072579A">
        <w:rPr>
          <w:rFonts w:eastAsia="Calibri"/>
          <w:color w:val="000000"/>
          <w:spacing w:val="-4"/>
          <w:sz w:val="28"/>
          <w:szCs w:val="28"/>
          <w:lang w:eastAsia="en-US"/>
        </w:rPr>
        <w:t>и</w:t>
      </w:r>
      <w:r w:rsidRPr="0072579A">
        <w:rPr>
          <w:rFonts w:eastAsia="Calibri"/>
          <w:color w:val="000000"/>
          <w:spacing w:val="-4"/>
          <w:sz w:val="28"/>
          <w:szCs w:val="28"/>
          <w:lang w:eastAsia="en-US"/>
        </w:rPr>
        <w:t xml:space="preserve">, открыл </w:t>
      </w:r>
      <w:r w:rsidR="004D7B43" w:rsidRPr="0072579A">
        <w:rPr>
          <w:rFonts w:eastAsia="Calibri"/>
          <w:color w:val="000000"/>
          <w:spacing w:val="-4"/>
          <w:sz w:val="28"/>
          <w:szCs w:val="28"/>
          <w:lang w:eastAsia="en-US"/>
        </w:rPr>
        <w:t xml:space="preserve">собственный </w:t>
      </w:r>
      <w:r w:rsidRPr="0072579A">
        <w:rPr>
          <w:rFonts w:eastAsia="Calibri"/>
          <w:color w:val="000000"/>
          <w:spacing w:val="-4"/>
          <w:sz w:val="28"/>
          <w:szCs w:val="28"/>
          <w:lang w:eastAsia="en-US"/>
        </w:rPr>
        <w:t>онлайн-журнал на английском языке «</w:t>
      </w:r>
      <w:proofErr w:type="spellStart"/>
      <w:r w:rsidRPr="0072579A">
        <w:rPr>
          <w:rFonts w:eastAsia="Calibri"/>
          <w:color w:val="000000"/>
          <w:spacing w:val="-4"/>
          <w:sz w:val="28"/>
          <w:szCs w:val="28"/>
          <w:lang w:eastAsia="en-US"/>
        </w:rPr>
        <w:t>Inspire</w:t>
      </w:r>
      <w:proofErr w:type="spellEnd"/>
      <w:r w:rsidRPr="0072579A">
        <w:rPr>
          <w:rFonts w:eastAsia="Calibri"/>
          <w:color w:val="000000"/>
          <w:spacing w:val="-4"/>
          <w:sz w:val="28"/>
          <w:szCs w:val="28"/>
          <w:lang w:eastAsia="en-US"/>
        </w:rPr>
        <w:t>»,</w:t>
      </w:r>
      <w:r w:rsidRPr="0072579A">
        <w:rPr>
          <w:rFonts w:eastAsia="Calibri"/>
          <w:color w:val="000000"/>
          <w:sz w:val="28"/>
          <w:szCs w:val="28"/>
          <w:lang w:eastAsia="en-US"/>
        </w:rPr>
        <w:t xml:space="preserve"> </w:t>
      </w:r>
      <w:r w:rsidR="0072579A" w:rsidRPr="0072579A">
        <w:rPr>
          <w:rFonts w:eastAsia="Calibri"/>
          <w:color w:val="000000"/>
          <w:sz w:val="28"/>
          <w:szCs w:val="28"/>
          <w:lang w:eastAsia="en-US"/>
        </w:rPr>
        <w:t xml:space="preserve">публикациями в котором </w:t>
      </w:r>
      <w:r w:rsidRPr="0072579A">
        <w:rPr>
          <w:rFonts w:eastAsia="Calibri"/>
          <w:color w:val="000000"/>
          <w:sz w:val="28"/>
          <w:szCs w:val="28"/>
          <w:lang w:eastAsia="en-US"/>
        </w:rPr>
        <w:t>призыва</w:t>
      </w:r>
      <w:r w:rsidR="0072579A" w:rsidRPr="0072579A">
        <w:rPr>
          <w:rFonts w:eastAsia="Calibri"/>
          <w:color w:val="000000"/>
          <w:sz w:val="28"/>
          <w:szCs w:val="28"/>
          <w:lang w:eastAsia="en-US"/>
        </w:rPr>
        <w:t>ет</w:t>
      </w:r>
      <w:r w:rsidRPr="0072579A">
        <w:rPr>
          <w:rFonts w:eastAsia="Calibri"/>
          <w:color w:val="000000"/>
          <w:sz w:val="28"/>
          <w:szCs w:val="28"/>
          <w:lang w:eastAsia="en-US"/>
        </w:rPr>
        <w:t xml:space="preserve"> и поощря</w:t>
      </w:r>
      <w:r w:rsidR="0072579A" w:rsidRPr="0072579A">
        <w:rPr>
          <w:rFonts w:eastAsia="Calibri"/>
          <w:color w:val="000000"/>
          <w:sz w:val="28"/>
          <w:szCs w:val="28"/>
          <w:lang w:eastAsia="en-US"/>
        </w:rPr>
        <w:t>ет</w:t>
      </w:r>
      <w:r w:rsidRPr="0072579A">
        <w:rPr>
          <w:rFonts w:eastAsia="Calibri"/>
          <w:color w:val="000000"/>
          <w:sz w:val="28"/>
          <w:szCs w:val="28"/>
          <w:lang w:eastAsia="en-US"/>
        </w:rPr>
        <w:t xml:space="preserve"> единомышленников вносить свой вклад в </w:t>
      </w:r>
      <w:r w:rsidR="00DB651D" w:rsidRPr="0072579A">
        <w:rPr>
          <w:rFonts w:eastAsia="Calibri"/>
          <w:color w:val="000000"/>
          <w:sz w:val="28"/>
          <w:szCs w:val="28"/>
          <w:lang w:eastAsia="en-US"/>
        </w:rPr>
        <w:t xml:space="preserve">дело </w:t>
      </w:r>
      <w:r w:rsidRPr="0072579A">
        <w:rPr>
          <w:rFonts w:eastAsia="Calibri"/>
          <w:color w:val="000000"/>
          <w:sz w:val="28"/>
          <w:szCs w:val="28"/>
          <w:lang w:eastAsia="en-US"/>
        </w:rPr>
        <w:t>«просвещени</w:t>
      </w:r>
      <w:r w:rsidR="00DB651D" w:rsidRPr="0072579A">
        <w:rPr>
          <w:rFonts w:eastAsia="Calibri"/>
          <w:color w:val="000000"/>
          <w:sz w:val="28"/>
          <w:szCs w:val="28"/>
          <w:lang w:eastAsia="en-US"/>
        </w:rPr>
        <w:t>я</w:t>
      </w:r>
      <w:r w:rsidRPr="0072579A">
        <w:rPr>
          <w:rFonts w:eastAsia="Calibri"/>
          <w:color w:val="000000"/>
          <w:sz w:val="28"/>
          <w:szCs w:val="28"/>
          <w:lang w:eastAsia="en-US"/>
        </w:rPr>
        <w:t>» статьями, комментариями или одобрениями.</w:t>
      </w:r>
      <w:r w:rsidR="008D3C8B" w:rsidRPr="0072579A">
        <w:rPr>
          <w:rFonts w:eastAsia="Calibri"/>
          <w:color w:val="000000"/>
          <w:sz w:val="28"/>
          <w:szCs w:val="28"/>
          <w:lang w:eastAsia="en-US"/>
        </w:rPr>
        <w:t xml:space="preserve"> </w:t>
      </w:r>
      <w:r w:rsidR="00F109B2" w:rsidRPr="0072579A">
        <w:rPr>
          <w:color w:val="000000"/>
          <w:sz w:val="28"/>
          <w:szCs w:val="28"/>
        </w:rPr>
        <w:t xml:space="preserve">Если в 1998 г. только половина группировок, включенных </w:t>
      </w:r>
      <w:r w:rsidR="00EE6ACE" w:rsidRPr="0072579A">
        <w:rPr>
          <w:color w:val="000000"/>
          <w:sz w:val="28"/>
          <w:szCs w:val="28"/>
        </w:rPr>
        <w:t xml:space="preserve">США </w:t>
      </w:r>
      <w:r w:rsidR="00F109B2" w:rsidRPr="0072579A">
        <w:rPr>
          <w:color w:val="000000"/>
          <w:sz w:val="28"/>
          <w:szCs w:val="28"/>
        </w:rPr>
        <w:t xml:space="preserve">в список «иностранных террористических организаций», имела свой сайт, </w:t>
      </w:r>
      <w:r w:rsidR="00EE6ACE" w:rsidRPr="0072579A">
        <w:rPr>
          <w:color w:val="000000"/>
          <w:sz w:val="28"/>
          <w:szCs w:val="28"/>
        </w:rPr>
        <w:t>то</w:t>
      </w:r>
      <w:r w:rsidR="00F109B2" w:rsidRPr="0072579A">
        <w:rPr>
          <w:color w:val="000000"/>
          <w:sz w:val="28"/>
          <w:szCs w:val="28"/>
        </w:rPr>
        <w:t xml:space="preserve"> сегодня в Интернете присутствуют почти все террористические группировки и организации: перуанские «</w:t>
      </w:r>
      <w:proofErr w:type="spellStart"/>
      <w:r w:rsidR="00F109B2" w:rsidRPr="0072579A">
        <w:rPr>
          <w:color w:val="000000"/>
          <w:sz w:val="28"/>
          <w:szCs w:val="28"/>
        </w:rPr>
        <w:t>Сендеро</w:t>
      </w:r>
      <w:proofErr w:type="spellEnd"/>
      <w:r w:rsidR="00F109B2" w:rsidRPr="0072579A">
        <w:rPr>
          <w:color w:val="000000"/>
          <w:sz w:val="28"/>
          <w:szCs w:val="28"/>
        </w:rPr>
        <w:t xml:space="preserve"> </w:t>
      </w:r>
      <w:proofErr w:type="spellStart"/>
      <w:r w:rsidR="00F109B2" w:rsidRPr="0072579A">
        <w:rPr>
          <w:color w:val="000000"/>
          <w:sz w:val="28"/>
          <w:szCs w:val="28"/>
        </w:rPr>
        <w:t>луминос</w:t>
      </w:r>
      <w:r w:rsidR="002636F6" w:rsidRPr="0072579A">
        <w:rPr>
          <w:color w:val="000000"/>
          <w:sz w:val="28"/>
          <w:szCs w:val="28"/>
        </w:rPr>
        <w:t>о</w:t>
      </w:r>
      <w:proofErr w:type="spellEnd"/>
      <w:r w:rsidR="00F109B2" w:rsidRPr="0072579A">
        <w:rPr>
          <w:color w:val="000000"/>
          <w:sz w:val="28"/>
          <w:szCs w:val="28"/>
        </w:rPr>
        <w:t>»</w:t>
      </w:r>
      <w:r w:rsidR="00BB60DE" w:rsidRPr="0072579A">
        <w:rPr>
          <w:color w:val="000000"/>
          <w:sz w:val="28"/>
          <w:szCs w:val="28"/>
        </w:rPr>
        <w:t xml:space="preserve">, </w:t>
      </w:r>
      <w:r w:rsidR="00F109B2" w:rsidRPr="0072579A">
        <w:rPr>
          <w:color w:val="000000"/>
          <w:sz w:val="28"/>
          <w:szCs w:val="28"/>
        </w:rPr>
        <w:t>«</w:t>
      </w:r>
      <w:proofErr w:type="spellStart"/>
      <w:r w:rsidR="00F109B2" w:rsidRPr="0072579A">
        <w:rPr>
          <w:color w:val="000000"/>
          <w:sz w:val="28"/>
          <w:szCs w:val="28"/>
        </w:rPr>
        <w:t>Тупака</w:t>
      </w:r>
      <w:proofErr w:type="spellEnd"/>
      <w:r w:rsidR="00F109B2" w:rsidRPr="0072579A">
        <w:rPr>
          <w:color w:val="000000"/>
          <w:sz w:val="28"/>
          <w:szCs w:val="28"/>
        </w:rPr>
        <w:t xml:space="preserve"> </w:t>
      </w:r>
      <w:proofErr w:type="spellStart"/>
      <w:r w:rsidR="00F109B2" w:rsidRPr="0072579A">
        <w:rPr>
          <w:color w:val="000000"/>
          <w:sz w:val="28"/>
          <w:szCs w:val="28"/>
        </w:rPr>
        <w:t>А</w:t>
      </w:r>
      <w:r w:rsidR="006B7E9F" w:rsidRPr="0072579A">
        <w:rPr>
          <w:color w:val="000000"/>
          <w:sz w:val="28"/>
          <w:szCs w:val="28"/>
        </w:rPr>
        <w:softHyphen/>
      </w:r>
      <w:r w:rsidR="00F109B2" w:rsidRPr="0072579A">
        <w:rPr>
          <w:color w:val="000000"/>
          <w:sz w:val="28"/>
          <w:szCs w:val="28"/>
        </w:rPr>
        <w:t>мару</w:t>
      </w:r>
      <w:proofErr w:type="spellEnd"/>
      <w:r w:rsidR="00F109B2" w:rsidRPr="0072579A">
        <w:rPr>
          <w:color w:val="000000"/>
          <w:sz w:val="28"/>
          <w:szCs w:val="28"/>
        </w:rPr>
        <w:t>», афганск</w:t>
      </w:r>
      <w:r w:rsidR="007D6437" w:rsidRPr="0072579A">
        <w:rPr>
          <w:color w:val="000000"/>
          <w:sz w:val="28"/>
          <w:szCs w:val="28"/>
        </w:rPr>
        <w:t>ое</w:t>
      </w:r>
      <w:r w:rsidR="00F109B2" w:rsidRPr="0072579A">
        <w:rPr>
          <w:color w:val="000000"/>
          <w:sz w:val="28"/>
          <w:szCs w:val="28"/>
        </w:rPr>
        <w:t xml:space="preserve"> </w:t>
      </w:r>
      <w:r w:rsidR="007D6437" w:rsidRPr="0072579A">
        <w:rPr>
          <w:color w:val="000000"/>
          <w:sz w:val="28"/>
          <w:szCs w:val="28"/>
        </w:rPr>
        <w:t xml:space="preserve">движение </w:t>
      </w:r>
      <w:r w:rsidR="00F109B2" w:rsidRPr="0072579A">
        <w:rPr>
          <w:color w:val="000000"/>
          <w:sz w:val="28"/>
          <w:szCs w:val="28"/>
        </w:rPr>
        <w:t>«Талибан», «Аль-Каида», «</w:t>
      </w:r>
      <w:r w:rsidR="00FE3492" w:rsidRPr="0072579A">
        <w:rPr>
          <w:color w:val="000000"/>
          <w:sz w:val="28"/>
          <w:szCs w:val="28"/>
        </w:rPr>
        <w:t>Ор</w:t>
      </w:r>
      <w:r w:rsidR="006B7E9F" w:rsidRPr="0072579A">
        <w:rPr>
          <w:color w:val="000000"/>
          <w:sz w:val="28"/>
          <w:szCs w:val="28"/>
        </w:rPr>
        <w:softHyphen/>
      </w:r>
      <w:r w:rsidR="00FE3492" w:rsidRPr="0072579A">
        <w:rPr>
          <w:color w:val="000000"/>
          <w:sz w:val="28"/>
          <w:szCs w:val="28"/>
        </w:rPr>
        <w:t>ганизация</w:t>
      </w:r>
      <w:r w:rsidR="00F109B2" w:rsidRPr="0072579A">
        <w:rPr>
          <w:color w:val="000000"/>
          <w:sz w:val="28"/>
          <w:szCs w:val="28"/>
        </w:rPr>
        <w:t xml:space="preserve"> Абу </w:t>
      </w:r>
      <w:proofErr w:type="spellStart"/>
      <w:r w:rsidR="00F109B2" w:rsidRPr="0072579A">
        <w:rPr>
          <w:color w:val="000000"/>
          <w:sz w:val="28"/>
          <w:szCs w:val="28"/>
        </w:rPr>
        <w:t>Нидаля</w:t>
      </w:r>
      <w:proofErr w:type="spellEnd"/>
      <w:r w:rsidR="00F109B2" w:rsidRPr="0072579A">
        <w:rPr>
          <w:color w:val="000000"/>
          <w:sz w:val="28"/>
          <w:szCs w:val="28"/>
        </w:rPr>
        <w:t>», «Черные тигры» (связанные с «Тиграми ос</w:t>
      </w:r>
      <w:r w:rsidR="006B7E9F" w:rsidRPr="0072579A">
        <w:rPr>
          <w:color w:val="000000"/>
          <w:sz w:val="28"/>
          <w:szCs w:val="28"/>
        </w:rPr>
        <w:softHyphen/>
      </w:r>
      <w:r w:rsidR="00F109B2" w:rsidRPr="0072579A">
        <w:rPr>
          <w:color w:val="000000"/>
          <w:sz w:val="28"/>
          <w:szCs w:val="28"/>
        </w:rPr>
        <w:t>во</w:t>
      </w:r>
      <w:r w:rsidR="00BB60DE" w:rsidRPr="0072579A">
        <w:rPr>
          <w:color w:val="000000"/>
          <w:sz w:val="28"/>
          <w:szCs w:val="28"/>
        </w:rPr>
        <w:softHyphen/>
      </w:r>
      <w:r w:rsidR="006B7E9F" w:rsidRPr="0072579A">
        <w:rPr>
          <w:color w:val="000000"/>
          <w:sz w:val="28"/>
          <w:szCs w:val="28"/>
        </w:rPr>
        <w:softHyphen/>
      </w:r>
      <w:r w:rsidR="00F109B2" w:rsidRPr="0072579A">
        <w:rPr>
          <w:color w:val="000000"/>
          <w:sz w:val="28"/>
          <w:szCs w:val="28"/>
        </w:rPr>
        <w:t>бож</w:t>
      </w:r>
      <w:r w:rsidR="006B7E9F" w:rsidRPr="0072579A">
        <w:rPr>
          <w:color w:val="000000"/>
          <w:sz w:val="28"/>
          <w:szCs w:val="28"/>
        </w:rPr>
        <w:softHyphen/>
      </w:r>
      <w:r w:rsidR="00F109B2" w:rsidRPr="0072579A">
        <w:rPr>
          <w:color w:val="000000"/>
          <w:sz w:val="28"/>
          <w:szCs w:val="28"/>
        </w:rPr>
        <w:t xml:space="preserve">дения Тамил </w:t>
      </w:r>
      <w:proofErr w:type="spellStart"/>
      <w:r w:rsidR="00F109B2" w:rsidRPr="0072579A">
        <w:rPr>
          <w:color w:val="000000"/>
          <w:sz w:val="28"/>
          <w:szCs w:val="28"/>
        </w:rPr>
        <w:t>Илама</w:t>
      </w:r>
      <w:proofErr w:type="spellEnd"/>
      <w:r w:rsidR="00F109B2" w:rsidRPr="0072579A">
        <w:rPr>
          <w:color w:val="000000"/>
          <w:sz w:val="28"/>
          <w:szCs w:val="28"/>
        </w:rPr>
        <w:t>»), «</w:t>
      </w:r>
      <w:r w:rsidR="00384CA5" w:rsidRPr="0072579A">
        <w:rPr>
          <w:color w:val="000000"/>
          <w:sz w:val="28"/>
          <w:szCs w:val="28"/>
          <w:shd w:val="clear" w:color="auto" w:fill="FFFFFF"/>
        </w:rPr>
        <w:t>Исламское движение Восточного Туркестана</w:t>
      </w:r>
      <w:r w:rsidR="00F109B2" w:rsidRPr="0072579A">
        <w:rPr>
          <w:color w:val="000000"/>
          <w:sz w:val="28"/>
          <w:szCs w:val="28"/>
        </w:rPr>
        <w:t>» и др</w:t>
      </w:r>
      <w:r w:rsidR="00C53FE7" w:rsidRPr="0072579A">
        <w:rPr>
          <w:color w:val="000000"/>
          <w:sz w:val="28"/>
          <w:szCs w:val="28"/>
        </w:rPr>
        <w:t>.</w:t>
      </w:r>
      <w:r w:rsidR="00C53FE7" w:rsidRPr="0072579A">
        <w:rPr>
          <w:rFonts w:eastAsia="Calibri"/>
          <w:color w:val="000000"/>
          <w:sz w:val="28"/>
          <w:szCs w:val="28"/>
          <w:vertAlign w:val="superscript"/>
          <w:lang w:eastAsia="en-US"/>
        </w:rPr>
        <w:footnoteReference w:id="12"/>
      </w:r>
    </w:p>
    <w:p w:rsidR="00C53FE7" w:rsidRPr="00621559" w:rsidRDefault="00C53FE7" w:rsidP="00DE07CB">
      <w:pPr>
        <w:widowControl w:val="0"/>
        <w:spacing w:line="336" w:lineRule="auto"/>
        <w:ind w:firstLine="709"/>
        <w:jc w:val="both"/>
        <w:rPr>
          <w:color w:val="000000"/>
          <w:spacing w:val="-4"/>
          <w:sz w:val="28"/>
          <w:szCs w:val="28"/>
        </w:rPr>
      </w:pPr>
      <w:r w:rsidRPr="00621559">
        <w:rPr>
          <w:color w:val="000000"/>
          <w:spacing w:val="-4"/>
          <w:sz w:val="28"/>
          <w:szCs w:val="28"/>
        </w:rPr>
        <w:t xml:space="preserve">Американский специалист Дэн </w:t>
      </w:r>
      <w:proofErr w:type="spellStart"/>
      <w:r w:rsidRPr="00621559">
        <w:rPr>
          <w:color w:val="000000"/>
          <w:spacing w:val="-4"/>
          <w:sz w:val="28"/>
          <w:szCs w:val="28"/>
        </w:rPr>
        <w:t>Вертон</w:t>
      </w:r>
      <w:proofErr w:type="spellEnd"/>
      <w:r w:rsidRPr="00621559">
        <w:rPr>
          <w:color w:val="000000"/>
          <w:spacing w:val="-4"/>
          <w:sz w:val="28"/>
          <w:szCs w:val="28"/>
        </w:rPr>
        <w:t xml:space="preserve"> считает, что многие террористические организации создали в Интернете разведывательные базы данных, которые используют</w:t>
      </w:r>
      <w:r w:rsidR="00F4363A" w:rsidRPr="00F4363A">
        <w:rPr>
          <w:color w:val="000000"/>
          <w:spacing w:val="-4"/>
          <w:sz w:val="28"/>
          <w:szCs w:val="28"/>
        </w:rPr>
        <w:t>ся</w:t>
      </w:r>
      <w:r w:rsidRPr="00621559">
        <w:rPr>
          <w:color w:val="000000"/>
          <w:spacing w:val="-4"/>
          <w:sz w:val="28"/>
          <w:szCs w:val="28"/>
        </w:rPr>
        <w:t xml:space="preserve"> для подготовки те</w:t>
      </w:r>
      <w:r w:rsidR="001B3C23" w:rsidRPr="00621559">
        <w:rPr>
          <w:color w:val="000000"/>
          <w:spacing w:val="-4"/>
          <w:sz w:val="28"/>
          <w:szCs w:val="28"/>
        </w:rPr>
        <w:t>р</w:t>
      </w:r>
      <w:r w:rsidRPr="00621559">
        <w:rPr>
          <w:color w:val="000000"/>
          <w:spacing w:val="-4"/>
          <w:sz w:val="28"/>
          <w:szCs w:val="28"/>
        </w:rPr>
        <w:t xml:space="preserve">актов. </w:t>
      </w:r>
      <w:r w:rsidR="00F4363A" w:rsidRPr="00F4363A">
        <w:rPr>
          <w:color w:val="000000"/>
          <w:spacing w:val="-4"/>
          <w:sz w:val="28"/>
          <w:szCs w:val="28"/>
        </w:rPr>
        <w:t xml:space="preserve">К </w:t>
      </w:r>
      <w:r w:rsidRPr="00621559">
        <w:rPr>
          <w:color w:val="000000"/>
          <w:spacing w:val="-4"/>
          <w:sz w:val="28"/>
          <w:szCs w:val="28"/>
        </w:rPr>
        <w:t>пример</w:t>
      </w:r>
      <w:r w:rsidR="00F4363A" w:rsidRPr="00F4363A">
        <w:rPr>
          <w:color w:val="000000"/>
          <w:spacing w:val="-4"/>
          <w:sz w:val="28"/>
          <w:szCs w:val="28"/>
        </w:rPr>
        <w:t>у</w:t>
      </w:r>
      <w:r w:rsidRPr="00621559">
        <w:rPr>
          <w:color w:val="000000"/>
          <w:spacing w:val="-4"/>
          <w:sz w:val="28"/>
          <w:szCs w:val="28"/>
        </w:rPr>
        <w:t xml:space="preserve">, </w:t>
      </w:r>
      <w:r w:rsidR="001B52E4" w:rsidRPr="00621559">
        <w:rPr>
          <w:color w:val="000000"/>
          <w:spacing w:val="-4"/>
          <w:sz w:val="28"/>
          <w:szCs w:val="28"/>
        </w:rPr>
        <w:t xml:space="preserve">атаке, </w:t>
      </w:r>
      <w:r w:rsidRPr="00621559">
        <w:rPr>
          <w:color w:val="000000"/>
          <w:spacing w:val="-4"/>
          <w:sz w:val="28"/>
          <w:szCs w:val="28"/>
        </w:rPr>
        <w:t>осуществленной</w:t>
      </w:r>
      <w:r w:rsidR="00B57CAE" w:rsidRPr="00621559">
        <w:rPr>
          <w:color w:val="000000"/>
          <w:spacing w:val="-4"/>
          <w:sz w:val="28"/>
          <w:szCs w:val="28"/>
        </w:rPr>
        <w:t xml:space="preserve"> террористической группой «</w:t>
      </w:r>
      <w:proofErr w:type="spellStart"/>
      <w:r w:rsidR="00B57CAE" w:rsidRPr="00621559">
        <w:rPr>
          <w:color w:val="000000"/>
          <w:spacing w:val="-4"/>
          <w:sz w:val="28"/>
          <w:szCs w:val="28"/>
        </w:rPr>
        <w:t>Аум</w:t>
      </w:r>
      <w:proofErr w:type="spellEnd"/>
      <w:r w:rsidR="00B57CAE" w:rsidRPr="00621559">
        <w:rPr>
          <w:color w:val="000000"/>
          <w:spacing w:val="-4"/>
          <w:sz w:val="28"/>
          <w:szCs w:val="28"/>
        </w:rPr>
        <w:t xml:space="preserve"> </w:t>
      </w:r>
      <w:proofErr w:type="spellStart"/>
      <w:r w:rsidR="00B57CAE" w:rsidRPr="00621559">
        <w:rPr>
          <w:color w:val="000000"/>
          <w:spacing w:val="-4"/>
          <w:sz w:val="28"/>
          <w:szCs w:val="28"/>
        </w:rPr>
        <w:t>Сенрикё</w:t>
      </w:r>
      <w:proofErr w:type="spellEnd"/>
      <w:r w:rsidR="00B57CAE" w:rsidRPr="00621559">
        <w:rPr>
          <w:color w:val="000000"/>
          <w:spacing w:val="-4"/>
          <w:sz w:val="28"/>
          <w:szCs w:val="28"/>
        </w:rPr>
        <w:t>»</w:t>
      </w:r>
      <w:r w:rsidRPr="00621559">
        <w:rPr>
          <w:color w:val="000000"/>
          <w:spacing w:val="-4"/>
          <w:sz w:val="28"/>
          <w:szCs w:val="28"/>
        </w:rPr>
        <w:t xml:space="preserve"> </w:t>
      </w:r>
      <w:r w:rsidR="001B52E4" w:rsidRPr="00621559">
        <w:rPr>
          <w:color w:val="000000"/>
          <w:spacing w:val="-4"/>
          <w:sz w:val="28"/>
          <w:szCs w:val="28"/>
        </w:rPr>
        <w:t xml:space="preserve">в 1995 году </w:t>
      </w:r>
      <w:r w:rsidR="001B3C23" w:rsidRPr="00621559">
        <w:rPr>
          <w:color w:val="000000"/>
          <w:spacing w:val="-4"/>
          <w:sz w:val="28"/>
          <w:szCs w:val="28"/>
        </w:rPr>
        <w:t>в токийском метро</w:t>
      </w:r>
      <w:r w:rsidR="00F4363A" w:rsidRPr="00F4363A">
        <w:rPr>
          <w:color w:val="000000"/>
          <w:spacing w:val="-4"/>
          <w:sz w:val="28"/>
          <w:szCs w:val="28"/>
        </w:rPr>
        <w:t xml:space="preserve"> </w:t>
      </w:r>
      <w:r w:rsidRPr="00621559">
        <w:rPr>
          <w:color w:val="000000"/>
          <w:spacing w:val="-4"/>
          <w:sz w:val="28"/>
          <w:szCs w:val="28"/>
        </w:rPr>
        <w:t xml:space="preserve">​​предшествовало создание компьютерной программы, которая перехватывала сообщения полицейских радиостанций и контролировала </w:t>
      </w:r>
      <w:r w:rsidR="008D3C8B" w:rsidRPr="00621559">
        <w:rPr>
          <w:color w:val="000000"/>
          <w:spacing w:val="-4"/>
          <w:sz w:val="28"/>
          <w:szCs w:val="28"/>
        </w:rPr>
        <w:t>маршруты</w:t>
      </w:r>
      <w:r w:rsidRPr="00621559">
        <w:rPr>
          <w:color w:val="000000"/>
          <w:spacing w:val="-4"/>
          <w:sz w:val="28"/>
          <w:szCs w:val="28"/>
        </w:rPr>
        <w:t xml:space="preserve"> </w:t>
      </w:r>
      <w:r w:rsidR="00DA29EB" w:rsidRPr="00DA29EB">
        <w:rPr>
          <w:color w:val="000000"/>
          <w:spacing w:val="-4"/>
          <w:sz w:val="28"/>
          <w:szCs w:val="28"/>
        </w:rPr>
        <w:t xml:space="preserve">передвижений </w:t>
      </w:r>
      <w:r w:rsidRPr="00621559">
        <w:rPr>
          <w:color w:val="000000"/>
          <w:spacing w:val="-4"/>
          <w:sz w:val="28"/>
          <w:szCs w:val="28"/>
        </w:rPr>
        <w:t>полицейских автомобилей</w:t>
      </w:r>
      <w:r w:rsidR="00227B9B" w:rsidRPr="00621559">
        <w:rPr>
          <w:rFonts w:eastAsia="Calibri"/>
          <w:color w:val="000000"/>
          <w:spacing w:val="-4"/>
          <w:sz w:val="28"/>
          <w:szCs w:val="28"/>
          <w:shd w:val="clear" w:color="auto" w:fill="FFFFFF"/>
          <w:vertAlign w:val="superscript"/>
          <w:lang w:eastAsia="en-US"/>
        </w:rPr>
        <w:footnoteReference w:id="13"/>
      </w:r>
      <w:r w:rsidRPr="00621559">
        <w:rPr>
          <w:color w:val="000000"/>
          <w:spacing w:val="-4"/>
          <w:sz w:val="28"/>
          <w:szCs w:val="28"/>
        </w:rPr>
        <w:t>.</w:t>
      </w:r>
    </w:p>
    <w:p w:rsidR="009E2CD4" w:rsidRPr="00BB6512" w:rsidRDefault="00B202FB" w:rsidP="00DE07CB">
      <w:pPr>
        <w:widowControl w:val="0"/>
        <w:spacing w:line="336" w:lineRule="auto"/>
        <w:ind w:firstLine="709"/>
        <w:jc w:val="both"/>
        <w:rPr>
          <w:color w:val="000000"/>
          <w:spacing w:val="-4"/>
          <w:sz w:val="28"/>
          <w:szCs w:val="28"/>
        </w:rPr>
      </w:pPr>
      <w:r>
        <w:rPr>
          <w:color w:val="000000"/>
          <w:spacing w:val="-4"/>
          <w:sz w:val="28"/>
          <w:szCs w:val="28"/>
        </w:rPr>
        <w:lastRenderedPageBreak/>
        <w:t xml:space="preserve">Важным </w:t>
      </w:r>
      <w:r w:rsidR="00731FC6">
        <w:rPr>
          <w:color w:val="000000"/>
          <w:spacing w:val="-4"/>
          <w:sz w:val="28"/>
          <w:szCs w:val="28"/>
        </w:rPr>
        <w:t xml:space="preserve">инструментом в </w:t>
      </w:r>
      <w:r w:rsidR="00AD3BC1" w:rsidRPr="00BB6512">
        <w:rPr>
          <w:color w:val="000000"/>
          <w:spacing w:val="-4"/>
          <w:sz w:val="28"/>
          <w:szCs w:val="28"/>
        </w:rPr>
        <w:t xml:space="preserve">Интернете </w:t>
      </w:r>
      <w:r w:rsidR="00731FC6">
        <w:rPr>
          <w:color w:val="000000"/>
          <w:spacing w:val="-4"/>
          <w:sz w:val="28"/>
          <w:szCs w:val="28"/>
        </w:rPr>
        <w:t xml:space="preserve">является </w:t>
      </w:r>
      <w:proofErr w:type="spellStart"/>
      <w:r w:rsidR="009E2CD4" w:rsidRPr="00BB6512">
        <w:rPr>
          <w:color w:val="000000"/>
          <w:spacing w:val="-4"/>
          <w:sz w:val="28"/>
          <w:szCs w:val="28"/>
        </w:rPr>
        <w:t>хэштег</w:t>
      </w:r>
      <w:proofErr w:type="spellEnd"/>
      <w:r w:rsidR="000C231C" w:rsidRPr="00BB6512">
        <w:rPr>
          <w:color w:val="000000"/>
          <w:spacing w:val="-4"/>
          <w:sz w:val="28"/>
          <w:szCs w:val="28"/>
        </w:rPr>
        <w:t xml:space="preserve"> –</w:t>
      </w:r>
      <w:r w:rsidR="009E2CD4" w:rsidRPr="00BB6512">
        <w:rPr>
          <w:color w:val="000000"/>
          <w:spacing w:val="-4"/>
          <w:sz w:val="28"/>
          <w:szCs w:val="28"/>
        </w:rPr>
        <w:t xml:space="preserve"> ключевое слов</w:t>
      </w:r>
      <w:r w:rsidR="007C20B1" w:rsidRPr="00BB6512">
        <w:rPr>
          <w:color w:val="000000"/>
          <w:spacing w:val="-4"/>
          <w:sz w:val="28"/>
          <w:szCs w:val="28"/>
        </w:rPr>
        <w:t>о, которому предшествует знак #, б</w:t>
      </w:r>
      <w:r w:rsidR="009E2CD4" w:rsidRPr="00BB6512">
        <w:rPr>
          <w:color w:val="000000"/>
          <w:spacing w:val="-4"/>
          <w:sz w:val="28"/>
          <w:szCs w:val="28"/>
        </w:rPr>
        <w:t>л</w:t>
      </w:r>
      <w:r w:rsidR="000D7391" w:rsidRPr="00BB6512">
        <w:rPr>
          <w:color w:val="000000"/>
          <w:spacing w:val="-4"/>
          <w:sz w:val="28"/>
          <w:szCs w:val="28"/>
        </w:rPr>
        <w:t>агодаря чему</w:t>
      </w:r>
      <w:r w:rsidR="007C20B1" w:rsidRPr="00BB6512">
        <w:rPr>
          <w:color w:val="000000"/>
          <w:spacing w:val="-4"/>
          <w:sz w:val="28"/>
          <w:szCs w:val="28"/>
        </w:rPr>
        <w:t xml:space="preserve"> можно</w:t>
      </w:r>
      <w:r w:rsidR="00DA29EB" w:rsidRPr="00DA29EB">
        <w:rPr>
          <w:color w:val="000000"/>
          <w:spacing w:val="-4"/>
          <w:sz w:val="28"/>
          <w:szCs w:val="28"/>
        </w:rPr>
        <w:t xml:space="preserve"> </w:t>
      </w:r>
      <w:r w:rsidR="00DA29EB" w:rsidRPr="00BB6512">
        <w:rPr>
          <w:color w:val="000000"/>
          <w:spacing w:val="-4"/>
          <w:sz w:val="28"/>
          <w:szCs w:val="28"/>
        </w:rPr>
        <w:t>поднять в топ поиска</w:t>
      </w:r>
      <w:r w:rsidR="009E2CD4" w:rsidRPr="00BB6512">
        <w:rPr>
          <w:color w:val="000000"/>
          <w:spacing w:val="-4"/>
          <w:sz w:val="28"/>
          <w:szCs w:val="28"/>
        </w:rPr>
        <w:t xml:space="preserve"> любое</w:t>
      </w:r>
      <w:r w:rsidR="00983CEA" w:rsidRPr="00BB6512">
        <w:rPr>
          <w:color w:val="000000"/>
          <w:spacing w:val="-4"/>
          <w:sz w:val="28"/>
          <w:szCs w:val="28"/>
        </w:rPr>
        <w:t>,</w:t>
      </w:r>
      <w:r w:rsidR="008A41C9" w:rsidRPr="00BB6512">
        <w:rPr>
          <w:color w:val="000000"/>
          <w:spacing w:val="-4"/>
          <w:sz w:val="28"/>
          <w:szCs w:val="28"/>
        </w:rPr>
        <w:t xml:space="preserve"> даже </w:t>
      </w:r>
      <w:r w:rsidR="00D21596" w:rsidRPr="00D21596">
        <w:rPr>
          <w:color w:val="000000"/>
          <w:spacing w:val="-4"/>
          <w:sz w:val="28"/>
          <w:szCs w:val="28"/>
        </w:rPr>
        <w:t>малозначим</w:t>
      </w:r>
      <w:r w:rsidR="008A41C9" w:rsidRPr="00BB6512">
        <w:rPr>
          <w:color w:val="000000"/>
          <w:spacing w:val="-4"/>
          <w:sz w:val="28"/>
          <w:szCs w:val="28"/>
        </w:rPr>
        <w:t>ое</w:t>
      </w:r>
      <w:r w:rsidR="00D21596">
        <w:rPr>
          <w:color w:val="000000"/>
          <w:spacing w:val="-4"/>
          <w:sz w:val="28"/>
          <w:szCs w:val="28"/>
        </w:rPr>
        <w:t xml:space="preserve"> событие</w:t>
      </w:r>
      <w:r w:rsidR="00CF0FA6" w:rsidRPr="00BB6512">
        <w:rPr>
          <w:color w:val="000000"/>
          <w:spacing w:val="-4"/>
          <w:sz w:val="28"/>
          <w:szCs w:val="28"/>
        </w:rPr>
        <w:t>.</w:t>
      </w:r>
      <w:r w:rsidR="009E2CD4" w:rsidRPr="00BB6512">
        <w:rPr>
          <w:color w:val="000000"/>
          <w:spacing w:val="-4"/>
          <w:sz w:val="28"/>
          <w:szCs w:val="28"/>
        </w:rPr>
        <w:t xml:space="preserve"> </w:t>
      </w:r>
      <w:r w:rsidR="00D21596" w:rsidRPr="00D21596">
        <w:rPr>
          <w:color w:val="000000"/>
          <w:spacing w:val="-4"/>
          <w:sz w:val="28"/>
          <w:szCs w:val="28"/>
        </w:rPr>
        <w:t xml:space="preserve">К </w:t>
      </w:r>
      <w:r w:rsidR="009E2CD4" w:rsidRPr="00BB6512">
        <w:rPr>
          <w:color w:val="000000"/>
          <w:spacing w:val="-4"/>
          <w:sz w:val="28"/>
          <w:szCs w:val="28"/>
        </w:rPr>
        <w:t>пример</w:t>
      </w:r>
      <w:r w:rsidR="00D21596" w:rsidRPr="00D21596">
        <w:rPr>
          <w:color w:val="000000"/>
          <w:spacing w:val="-4"/>
          <w:sz w:val="28"/>
          <w:szCs w:val="28"/>
        </w:rPr>
        <w:t>у</w:t>
      </w:r>
      <w:r w:rsidR="009E2CD4" w:rsidRPr="00BB6512">
        <w:rPr>
          <w:color w:val="000000"/>
          <w:spacing w:val="-4"/>
          <w:sz w:val="28"/>
          <w:szCs w:val="28"/>
        </w:rPr>
        <w:t>, верные сторонники «Европейского джихада»</w:t>
      </w:r>
      <w:r w:rsidR="00E51F6E" w:rsidRPr="00BB6512">
        <w:rPr>
          <w:color w:val="000000"/>
          <w:spacing w:val="-4"/>
          <w:sz w:val="28"/>
          <w:szCs w:val="28"/>
        </w:rPr>
        <w:t xml:space="preserve"> заполонили </w:t>
      </w:r>
      <w:proofErr w:type="spellStart"/>
      <w:r w:rsidR="00E51F6E" w:rsidRPr="00BB6512">
        <w:rPr>
          <w:color w:val="000000"/>
          <w:spacing w:val="-4"/>
          <w:sz w:val="28"/>
          <w:szCs w:val="28"/>
        </w:rPr>
        <w:t>соц</w:t>
      </w:r>
      <w:r w:rsidR="009E2CD4" w:rsidRPr="00BB6512">
        <w:rPr>
          <w:color w:val="000000"/>
          <w:spacing w:val="-4"/>
          <w:sz w:val="28"/>
          <w:szCs w:val="28"/>
        </w:rPr>
        <w:t>сети</w:t>
      </w:r>
      <w:proofErr w:type="spellEnd"/>
      <w:r w:rsidR="009E2CD4" w:rsidRPr="00BB6512">
        <w:rPr>
          <w:color w:val="000000"/>
          <w:spacing w:val="-4"/>
          <w:sz w:val="28"/>
          <w:szCs w:val="28"/>
        </w:rPr>
        <w:t xml:space="preserve"> </w:t>
      </w:r>
      <w:proofErr w:type="spellStart"/>
      <w:r w:rsidR="009E2CD4" w:rsidRPr="00BB6512">
        <w:rPr>
          <w:color w:val="000000"/>
          <w:spacing w:val="-4"/>
          <w:sz w:val="28"/>
          <w:szCs w:val="28"/>
        </w:rPr>
        <w:t>хэштегом</w:t>
      </w:r>
      <w:proofErr w:type="spellEnd"/>
      <w:r w:rsidR="009E2CD4" w:rsidRPr="00BB6512">
        <w:rPr>
          <w:color w:val="000000"/>
          <w:spacing w:val="-4"/>
          <w:sz w:val="28"/>
          <w:szCs w:val="28"/>
        </w:rPr>
        <w:t xml:space="preserve"> «Париж в огне»,</w:t>
      </w:r>
      <w:r w:rsidR="00ED22CF" w:rsidRPr="00BB6512">
        <w:rPr>
          <w:color w:val="000000"/>
          <w:spacing w:val="-4"/>
          <w:sz w:val="28"/>
          <w:szCs w:val="28"/>
        </w:rPr>
        <w:t xml:space="preserve"> </w:t>
      </w:r>
      <w:r w:rsidR="00212D1B" w:rsidRPr="00BB6512">
        <w:rPr>
          <w:color w:val="000000"/>
          <w:spacing w:val="-4"/>
          <w:sz w:val="28"/>
          <w:szCs w:val="28"/>
        </w:rPr>
        <w:t>использова</w:t>
      </w:r>
      <w:r w:rsidR="00212D1B" w:rsidRPr="00212D1B">
        <w:rPr>
          <w:color w:val="000000"/>
          <w:spacing w:val="-4"/>
          <w:sz w:val="28"/>
          <w:szCs w:val="28"/>
        </w:rPr>
        <w:t xml:space="preserve">вшимся </w:t>
      </w:r>
      <w:r w:rsidR="00212D1B" w:rsidRPr="00BB6512">
        <w:rPr>
          <w:color w:val="000000"/>
          <w:spacing w:val="-4"/>
          <w:sz w:val="28"/>
          <w:szCs w:val="28"/>
        </w:rPr>
        <w:t>«Исламск</w:t>
      </w:r>
      <w:r w:rsidR="00212D1B" w:rsidRPr="00212D1B">
        <w:rPr>
          <w:color w:val="000000"/>
          <w:spacing w:val="-4"/>
          <w:sz w:val="28"/>
          <w:szCs w:val="28"/>
        </w:rPr>
        <w:t>им</w:t>
      </w:r>
      <w:r w:rsidR="00212D1B" w:rsidRPr="00BB6512">
        <w:rPr>
          <w:color w:val="000000"/>
          <w:spacing w:val="-4"/>
          <w:sz w:val="28"/>
          <w:szCs w:val="28"/>
        </w:rPr>
        <w:t xml:space="preserve"> государство</w:t>
      </w:r>
      <w:r w:rsidR="00212D1B" w:rsidRPr="00212D1B">
        <w:rPr>
          <w:color w:val="000000"/>
          <w:spacing w:val="-4"/>
          <w:sz w:val="28"/>
          <w:szCs w:val="28"/>
        </w:rPr>
        <w:t>м</w:t>
      </w:r>
      <w:r w:rsidR="00212D1B" w:rsidRPr="00BB6512">
        <w:rPr>
          <w:color w:val="000000"/>
          <w:spacing w:val="-4"/>
          <w:sz w:val="28"/>
          <w:szCs w:val="28"/>
        </w:rPr>
        <w:t>»,</w:t>
      </w:r>
      <w:r w:rsidR="00ED22CF" w:rsidRPr="00BB6512">
        <w:rPr>
          <w:color w:val="000000"/>
          <w:spacing w:val="-4"/>
          <w:sz w:val="28"/>
          <w:szCs w:val="28"/>
        </w:rPr>
        <w:t xml:space="preserve"> </w:t>
      </w:r>
      <w:r w:rsidR="000D7391" w:rsidRPr="00BB6512">
        <w:rPr>
          <w:color w:val="000000"/>
          <w:spacing w:val="-4"/>
          <w:sz w:val="28"/>
          <w:szCs w:val="28"/>
        </w:rPr>
        <w:t>в</w:t>
      </w:r>
      <w:r w:rsidR="000E7516" w:rsidRPr="000E7516">
        <w:rPr>
          <w:color w:val="000000"/>
          <w:spacing w:val="-4"/>
          <w:sz w:val="28"/>
          <w:szCs w:val="28"/>
        </w:rPr>
        <w:t xml:space="preserve"> ходе</w:t>
      </w:r>
      <w:r w:rsidR="009E2CD4" w:rsidRPr="00BB6512">
        <w:rPr>
          <w:color w:val="000000"/>
          <w:spacing w:val="-4"/>
          <w:sz w:val="28"/>
          <w:szCs w:val="28"/>
        </w:rPr>
        <w:t xml:space="preserve"> </w:t>
      </w:r>
      <w:r w:rsidR="000E7516" w:rsidRPr="000E7516">
        <w:rPr>
          <w:color w:val="000000"/>
          <w:spacing w:val="-4"/>
          <w:sz w:val="28"/>
          <w:szCs w:val="28"/>
        </w:rPr>
        <w:t xml:space="preserve">проведенных </w:t>
      </w:r>
      <w:r w:rsidR="000E7516" w:rsidRPr="00BB6512">
        <w:rPr>
          <w:color w:val="000000"/>
          <w:spacing w:val="-4"/>
          <w:sz w:val="28"/>
          <w:szCs w:val="28"/>
        </w:rPr>
        <w:t xml:space="preserve">в ноябре 2015 года </w:t>
      </w:r>
      <w:r w:rsidR="000D7391" w:rsidRPr="00BB6512">
        <w:rPr>
          <w:color w:val="000000"/>
          <w:spacing w:val="-4"/>
          <w:sz w:val="28"/>
          <w:szCs w:val="28"/>
        </w:rPr>
        <w:t>терактов в Париже</w:t>
      </w:r>
      <w:r w:rsidR="000E7516" w:rsidRPr="000E7516">
        <w:rPr>
          <w:color w:val="000000"/>
          <w:spacing w:val="-4"/>
          <w:sz w:val="28"/>
          <w:szCs w:val="28"/>
        </w:rPr>
        <w:t xml:space="preserve">, </w:t>
      </w:r>
      <w:r w:rsidR="009E2CD4" w:rsidRPr="00BB6512">
        <w:rPr>
          <w:color w:val="000000"/>
          <w:spacing w:val="-4"/>
          <w:sz w:val="28"/>
          <w:szCs w:val="28"/>
        </w:rPr>
        <w:t xml:space="preserve">отдавая </w:t>
      </w:r>
      <w:r w:rsidR="000E7516" w:rsidRPr="000E7516">
        <w:rPr>
          <w:color w:val="000000"/>
          <w:spacing w:val="-4"/>
          <w:sz w:val="28"/>
          <w:szCs w:val="28"/>
        </w:rPr>
        <w:t xml:space="preserve">дань уважения </w:t>
      </w:r>
      <w:r w:rsidR="009E2CD4" w:rsidRPr="00BB6512">
        <w:rPr>
          <w:color w:val="000000"/>
          <w:spacing w:val="-4"/>
          <w:sz w:val="28"/>
          <w:szCs w:val="28"/>
        </w:rPr>
        <w:t>т</w:t>
      </w:r>
      <w:r w:rsidR="00E51F6E" w:rsidRPr="00BB6512">
        <w:rPr>
          <w:color w:val="000000"/>
          <w:spacing w:val="-4"/>
          <w:sz w:val="28"/>
          <w:szCs w:val="28"/>
        </w:rPr>
        <w:t>еррористам</w:t>
      </w:r>
      <w:r w:rsidR="00ED22CF" w:rsidRPr="00BB6512">
        <w:rPr>
          <w:color w:val="000000"/>
          <w:spacing w:val="-4"/>
          <w:sz w:val="28"/>
          <w:szCs w:val="28"/>
        </w:rPr>
        <w:t>.</w:t>
      </w:r>
      <w:r w:rsidR="009E2CD4" w:rsidRPr="00BB6512">
        <w:rPr>
          <w:color w:val="000000"/>
          <w:spacing w:val="-4"/>
          <w:sz w:val="28"/>
          <w:szCs w:val="28"/>
        </w:rPr>
        <w:t xml:space="preserve"> Позже </w:t>
      </w:r>
      <w:proofErr w:type="spellStart"/>
      <w:r w:rsidR="009E2CD4" w:rsidRPr="00BB6512">
        <w:rPr>
          <w:color w:val="000000"/>
          <w:spacing w:val="-4"/>
          <w:sz w:val="28"/>
          <w:szCs w:val="28"/>
        </w:rPr>
        <w:t>соцсети</w:t>
      </w:r>
      <w:proofErr w:type="spellEnd"/>
      <w:r w:rsidR="009E2CD4" w:rsidRPr="00BB6512">
        <w:rPr>
          <w:color w:val="000000"/>
          <w:spacing w:val="-4"/>
          <w:sz w:val="28"/>
          <w:szCs w:val="28"/>
        </w:rPr>
        <w:t xml:space="preserve"> стали зачищать сообщения с этим </w:t>
      </w:r>
      <w:proofErr w:type="spellStart"/>
      <w:r w:rsidR="009E2CD4" w:rsidRPr="00BB6512">
        <w:rPr>
          <w:color w:val="000000"/>
          <w:spacing w:val="-4"/>
          <w:sz w:val="28"/>
          <w:szCs w:val="28"/>
        </w:rPr>
        <w:t>хэштегом</w:t>
      </w:r>
      <w:proofErr w:type="spellEnd"/>
      <w:r w:rsidR="009E2CD4" w:rsidRPr="00BB6512">
        <w:rPr>
          <w:color w:val="000000"/>
          <w:spacing w:val="-4"/>
          <w:sz w:val="28"/>
          <w:szCs w:val="28"/>
        </w:rPr>
        <w:t>, но желаемый результат уже был зарегистрирован, а общественный резонанс достиг своего пика</w:t>
      </w:r>
      <w:r w:rsidR="00BB60DE" w:rsidRPr="00BB6512">
        <w:rPr>
          <w:color w:val="000000"/>
          <w:spacing w:val="-4"/>
          <w:sz w:val="28"/>
          <w:szCs w:val="28"/>
          <w:vertAlign w:val="superscript"/>
        </w:rPr>
        <w:footnoteReference w:id="14"/>
      </w:r>
      <w:r w:rsidR="009E2CD4" w:rsidRPr="00BB6512">
        <w:rPr>
          <w:color w:val="000000"/>
          <w:spacing w:val="-4"/>
          <w:sz w:val="28"/>
          <w:szCs w:val="28"/>
        </w:rPr>
        <w:t>.</w:t>
      </w:r>
    </w:p>
    <w:p w:rsidR="00275BC5" w:rsidRPr="00F52F22" w:rsidRDefault="00CE4EF9" w:rsidP="00DE07CB">
      <w:pPr>
        <w:widowControl w:val="0"/>
        <w:spacing w:line="336" w:lineRule="auto"/>
        <w:ind w:firstLine="709"/>
        <w:jc w:val="both"/>
        <w:rPr>
          <w:spacing w:val="-4"/>
          <w:sz w:val="28"/>
          <w:szCs w:val="28"/>
        </w:rPr>
      </w:pPr>
      <w:r w:rsidRPr="00F52F22">
        <w:rPr>
          <w:spacing w:val="-4"/>
          <w:sz w:val="28"/>
          <w:szCs w:val="28"/>
        </w:rPr>
        <w:t xml:space="preserve">Широкую распространенность в последние годы получила </w:t>
      </w:r>
      <w:r w:rsidR="003A5472" w:rsidRPr="003A5472">
        <w:rPr>
          <w:spacing w:val="-4"/>
          <w:sz w:val="28"/>
          <w:szCs w:val="28"/>
        </w:rPr>
        <w:t xml:space="preserve">по большей части </w:t>
      </w:r>
      <w:r w:rsidRPr="00F52F22">
        <w:rPr>
          <w:spacing w:val="-4"/>
          <w:sz w:val="28"/>
          <w:szCs w:val="28"/>
        </w:rPr>
        <w:t>молодеж</w:t>
      </w:r>
      <w:r w:rsidR="0061190C" w:rsidRPr="00F52F22">
        <w:rPr>
          <w:spacing w:val="-4"/>
          <w:sz w:val="28"/>
          <w:szCs w:val="28"/>
        </w:rPr>
        <w:softHyphen/>
      </w:r>
      <w:r w:rsidRPr="00F52F22">
        <w:rPr>
          <w:spacing w:val="-4"/>
          <w:sz w:val="28"/>
          <w:szCs w:val="28"/>
        </w:rPr>
        <w:t xml:space="preserve">ная, социальная сеть </w:t>
      </w:r>
      <w:proofErr w:type="spellStart"/>
      <w:r w:rsidRPr="00F52F22">
        <w:rPr>
          <w:spacing w:val="-4"/>
          <w:sz w:val="28"/>
          <w:szCs w:val="28"/>
        </w:rPr>
        <w:t>TikTok</w:t>
      </w:r>
      <w:proofErr w:type="spellEnd"/>
      <w:r w:rsidRPr="00F52F22">
        <w:rPr>
          <w:spacing w:val="-4"/>
          <w:sz w:val="28"/>
          <w:szCs w:val="28"/>
        </w:rPr>
        <w:t xml:space="preserve">. Согласно исследованиям </w:t>
      </w:r>
      <w:proofErr w:type="spellStart"/>
      <w:r w:rsidRPr="00F52F22">
        <w:rPr>
          <w:spacing w:val="-4"/>
          <w:sz w:val="28"/>
          <w:szCs w:val="28"/>
        </w:rPr>
        <w:t>GlobalWebIndex</w:t>
      </w:r>
      <w:proofErr w:type="spellEnd"/>
      <w:r w:rsidRPr="00F52F22">
        <w:rPr>
          <w:spacing w:val="-4"/>
          <w:sz w:val="28"/>
          <w:szCs w:val="28"/>
        </w:rPr>
        <w:t>, 41 % от общего числа пользователей являются молодые люди в возрасте от 16 до 24 лет</w:t>
      </w:r>
      <w:r w:rsidRPr="00F52F22">
        <w:rPr>
          <w:rStyle w:val="a9"/>
          <w:spacing w:val="-4"/>
          <w:sz w:val="28"/>
          <w:szCs w:val="28"/>
        </w:rPr>
        <w:footnoteReference w:id="15"/>
      </w:r>
      <w:r w:rsidR="008D7E08" w:rsidRPr="00F52F22">
        <w:rPr>
          <w:spacing w:val="-4"/>
          <w:sz w:val="28"/>
          <w:szCs w:val="28"/>
        </w:rPr>
        <w:t xml:space="preserve">, </w:t>
      </w:r>
      <w:r w:rsidR="003A5472" w:rsidRPr="003A5472">
        <w:rPr>
          <w:spacing w:val="-4"/>
          <w:sz w:val="28"/>
          <w:szCs w:val="28"/>
        </w:rPr>
        <w:t xml:space="preserve">наиболее </w:t>
      </w:r>
      <w:r w:rsidRPr="00F52F22">
        <w:rPr>
          <w:spacing w:val="-4"/>
          <w:sz w:val="28"/>
          <w:szCs w:val="28"/>
        </w:rPr>
        <w:t>уязвим</w:t>
      </w:r>
      <w:r w:rsidR="00EB321C" w:rsidRPr="00EB321C">
        <w:rPr>
          <w:spacing w:val="-4"/>
          <w:sz w:val="28"/>
          <w:szCs w:val="28"/>
        </w:rPr>
        <w:t>ые</w:t>
      </w:r>
      <w:r w:rsidRPr="00F52F22">
        <w:rPr>
          <w:spacing w:val="-4"/>
          <w:sz w:val="28"/>
          <w:szCs w:val="28"/>
        </w:rPr>
        <w:t xml:space="preserve"> </w:t>
      </w:r>
      <w:r w:rsidR="00EB321C" w:rsidRPr="00EB321C">
        <w:rPr>
          <w:spacing w:val="-4"/>
          <w:sz w:val="28"/>
          <w:szCs w:val="28"/>
        </w:rPr>
        <w:t xml:space="preserve">и доступные с точки зрения </w:t>
      </w:r>
      <w:r w:rsidRPr="00F52F22">
        <w:rPr>
          <w:spacing w:val="-4"/>
          <w:sz w:val="28"/>
          <w:szCs w:val="28"/>
        </w:rPr>
        <w:t xml:space="preserve">вербовки в экстремистские и террористические </w:t>
      </w:r>
      <w:r w:rsidR="00EB321C" w:rsidRPr="00EB321C">
        <w:rPr>
          <w:spacing w:val="-4"/>
          <w:sz w:val="28"/>
          <w:szCs w:val="28"/>
        </w:rPr>
        <w:t>организации</w:t>
      </w:r>
      <w:r w:rsidRPr="00F52F22">
        <w:rPr>
          <w:rStyle w:val="a9"/>
          <w:spacing w:val="-4"/>
          <w:sz w:val="28"/>
          <w:szCs w:val="28"/>
        </w:rPr>
        <w:footnoteReference w:id="16"/>
      </w:r>
      <w:r w:rsidRPr="00F52F22">
        <w:rPr>
          <w:spacing w:val="-4"/>
          <w:sz w:val="28"/>
          <w:szCs w:val="28"/>
        </w:rPr>
        <w:t xml:space="preserve">. Механизм вербовки молодёжи через социальную сеть </w:t>
      </w:r>
      <w:proofErr w:type="spellStart"/>
      <w:r w:rsidRPr="00F52F22">
        <w:rPr>
          <w:spacing w:val="-4"/>
          <w:sz w:val="28"/>
          <w:szCs w:val="28"/>
        </w:rPr>
        <w:t>TikTok</w:t>
      </w:r>
      <w:proofErr w:type="spellEnd"/>
      <w:r w:rsidRPr="00F52F22">
        <w:rPr>
          <w:spacing w:val="-4"/>
          <w:sz w:val="28"/>
          <w:szCs w:val="28"/>
        </w:rPr>
        <w:t xml:space="preserve"> не отличается от механизмов вербовки в других социальных сетях: </w:t>
      </w:r>
      <w:r w:rsidR="008A7F11" w:rsidRPr="00F52F22">
        <w:rPr>
          <w:spacing w:val="-4"/>
          <w:sz w:val="28"/>
          <w:szCs w:val="28"/>
        </w:rPr>
        <w:t>поиск подписчиков, интересующихся религиозными и иными темами</w:t>
      </w:r>
      <w:r w:rsidR="00936FEA" w:rsidRPr="00936FEA">
        <w:rPr>
          <w:spacing w:val="-4"/>
          <w:sz w:val="28"/>
          <w:szCs w:val="28"/>
        </w:rPr>
        <w:t xml:space="preserve">, </w:t>
      </w:r>
      <w:r w:rsidRPr="00F52F22">
        <w:rPr>
          <w:spacing w:val="-4"/>
          <w:sz w:val="28"/>
          <w:szCs w:val="28"/>
        </w:rPr>
        <w:t xml:space="preserve">психологическая </w:t>
      </w:r>
      <w:r w:rsidR="00936FEA" w:rsidRPr="00936FEA">
        <w:rPr>
          <w:spacing w:val="-4"/>
          <w:sz w:val="28"/>
          <w:szCs w:val="28"/>
        </w:rPr>
        <w:t>об</w:t>
      </w:r>
      <w:r w:rsidRPr="00F52F22">
        <w:rPr>
          <w:spacing w:val="-4"/>
          <w:sz w:val="28"/>
          <w:szCs w:val="28"/>
        </w:rPr>
        <w:t>работ</w:t>
      </w:r>
      <w:r w:rsidR="00936FEA" w:rsidRPr="00936FEA">
        <w:rPr>
          <w:spacing w:val="-4"/>
          <w:sz w:val="28"/>
          <w:szCs w:val="28"/>
        </w:rPr>
        <w:t>к</w:t>
      </w:r>
      <w:r w:rsidRPr="00F52F22">
        <w:rPr>
          <w:spacing w:val="-4"/>
          <w:sz w:val="28"/>
          <w:szCs w:val="28"/>
        </w:rPr>
        <w:t>а зрител</w:t>
      </w:r>
      <w:r w:rsidR="00936FEA" w:rsidRPr="00936FEA">
        <w:rPr>
          <w:spacing w:val="-4"/>
          <w:sz w:val="28"/>
          <w:szCs w:val="28"/>
        </w:rPr>
        <w:t>ей</w:t>
      </w:r>
      <w:r w:rsidRPr="00F52F22">
        <w:rPr>
          <w:spacing w:val="-4"/>
          <w:sz w:val="28"/>
          <w:szCs w:val="28"/>
        </w:rPr>
        <w:t xml:space="preserve"> экстремистского </w:t>
      </w:r>
      <w:proofErr w:type="spellStart"/>
      <w:r w:rsidR="00936FEA" w:rsidRPr="00936FEA">
        <w:rPr>
          <w:spacing w:val="-4"/>
          <w:sz w:val="28"/>
          <w:szCs w:val="28"/>
        </w:rPr>
        <w:t>видео</w:t>
      </w:r>
      <w:r w:rsidRPr="00F52F22">
        <w:rPr>
          <w:spacing w:val="-4"/>
          <w:sz w:val="28"/>
          <w:szCs w:val="28"/>
        </w:rPr>
        <w:t>контента</w:t>
      </w:r>
      <w:proofErr w:type="spellEnd"/>
      <w:r w:rsidR="00936FEA" w:rsidRPr="00936FEA">
        <w:rPr>
          <w:spacing w:val="-4"/>
          <w:sz w:val="28"/>
          <w:szCs w:val="28"/>
        </w:rPr>
        <w:t xml:space="preserve"> и пр.</w:t>
      </w:r>
      <w:r w:rsidR="00204CAA" w:rsidRPr="00204CAA">
        <w:rPr>
          <w:spacing w:val="-4"/>
          <w:sz w:val="28"/>
          <w:szCs w:val="28"/>
        </w:rPr>
        <w:t xml:space="preserve"> </w:t>
      </w:r>
      <w:r w:rsidRPr="00F52F22">
        <w:rPr>
          <w:spacing w:val="-4"/>
          <w:sz w:val="28"/>
          <w:szCs w:val="28"/>
        </w:rPr>
        <w:t xml:space="preserve"> Также ведется идеологическая раб</w:t>
      </w:r>
      <w:r w:rsidR="00AF7F16" w:rsidRPr="00F52F22">
        <w:rPr>
          <w:spacing w:val="-4"/>
          <w:sz w:val="28"/>
          <w:szCs w:val="28"/>
        </w:rPr>
        <w:t>ота с людьми, озабочен</w:t>
      </w:r>
      <w:r w:rsidR="00C66F32" w:rsidRPr="00C66F32">
        <w:rPr>
          <w:spacing w:val="-4"/>
          <w:sz w:val="28"/>
          <w:szCs w:val="28"/>
        </w:rPr>
        <w:t>н</w:t>
      </w:r>
      <w:r w:rsidR="00AF7F16" w:rsidRPr="00F52F22">
        <w:rPr>
          <w:spacing w:val="-4"/>
          <w:sz w:val="28"/>
          <w:szCs w:val="28"/>
        </w:rPr>
        <w:t>ы</w:t>
      </w:r>
      <w:r w:rsidR="00C66F32" w:rsidRPr="00C66F32">
        <w:rPr>
          <w:spacing w:val="-4"/>
          <w:sz w:val="28"/>
          <w:szCs w:val="28"/>
        </w:rPr>
        <w:t>ми</w:t>
      </w:r>
      <w:r w:rsidRPr="00F52F22">
        <w:rPr>
          <w:spacing w:val="-4"/>
          <w:sz w:val="28"/>
          <w:szCs w:val="28"/>
        </w:rPr>
        <w:t xml:space="preserve"> теми или иными событиями</w:t>
      </w:r>
      <w:r w:rsidR="00C66F32" w:rsidRPr="00C66F32">
        <w:rPr>
          <w:spacing w:val="-4"/>
          <w:sz w:val="28"/>
          <w:szCs w:val="28"/>
        </w:rPr>
        <w:t xml:space="preserve"> в мире</w:t>
      </w:r>
      <w:r w:rsidRPr="00F52F22">
        <w:rPr>
          <w:spacing w:val="-4"/>
          <w:sz w:val="28"/>
          <w:szCs w:val="28"/>
        </w:rPr>
        <w:t>, требую</w:t>
      </w:r>
      <w:r w:rsidR="00C66F32" w:rsidRPr="00C66F32">
        <w:rPr>
          <w:spacing w:val="-4"/>
          <w:sz w:val="28"/>
          <w:szCs w:val="28"/>
        </w:rPr>
        <w:t>щими</w:t>
      </w:r>
      <w:r w:rsidRPr="00F52F22">
        <w:rPr>
          <w:spacing w:val="-4"/>
          <w:sz w:val="28"/>
          <w:szCs w:val="28"/>
        </w:rPr>
        <w:t xml:space="preserve"> справедливости или </w:t>
      </w:r>
      <w:r w:rsidR="00C66F32" w:rsidRPr="00C66F32">
        <w:rPr>
          <w:spacing w:val="-4"/>
          <w:sz w:val="28"/>
          <w:szCs w:val="28"/>
        </w:rPr>
        <w:t xml:space="preserve">испытывающими </w:t>
      </w:r>
      <w:r w:rsidRPr="00F52F22">
        <w:rPr>
          <w:spacing w:val="-4"/>
          <w:sz w:val="28"/>
          <w:szCs w:val="28"/>
        </w:rPr>
        <w:t>жажду насилия</w:t>
      </w:r>
      <w:r w:rsidRPr="00F52F22">
        <w:rPr>
          <w:rStyle w:val="a9"/>
          <w:spacing w:val="-4"/>
          <w:sz w:val="28"/>
          <w:szCs w:val="28"/>
        </w:rPr>
        <w:footnoteReference w:id="17"/>
      </w:r>
      <w:r w:rsidRPr="00F52F22">
        <w:rPr>
          <w:spacing w:val="-4"/>
          <w:sz w:val="28"/>
          <w:szCs w:val="28"/>
        </w:rPr>
        <w:t xml:space="preserve">. </w:t>
      </w:r>
      <w:r w:rsidR="00390C4F" w:rsidRPr="00EF114B">
        <w:rPr>
          <w:spacing w:val="-4"/>
          <w:sz w:val="28"/>
          <w:szCs w:val="28"/>
        </w:rPr>
        <w:t xml:space="preserve">МТО </w:t>
      </w:r>
      <w:r w:rsidRPr="00F52F22">
        <w:rPr>
          <w:spacing w:val="-4"/>
          <w:sz w:val="28"/>
          <w:szCs w:val="28"/>
        </w:rPr>
        <w:t xml:space="preserve">«Исламское государство» </w:t>
      </w:r>
      <w:r w:rsidR="008B28ED" w:rsidRPr="00F52F22">
        <w:rPr>
          <w:spacing w:val="-4"/>
          <w:sz w:val="28"/>
          <w:szCs w:val="28"/>
        </w:rPr>
        <w:t xml:space="preserve">также </w:t>
      </w:r>
      <w:r w:rsidR="00FB3543" w:rsidRPr="00FB3543">
        <w:rPr>
          <w:spacing w:val="-4"/>
          <w:sz w:val="28"/>
          <w:szCs w:val="28"/>
        </w:rPr>
        <w:t xml:space="preserve">широко </w:t>
      </w:r>
      <w:r w:rsidR="008B28ED" w:rsidRPr="00F52F22">
        <w:rPr>
          <w:spacing w:val="-4"/>
          <w:sz w:val="28"/>
          <w:szCs w:val="28"/>
        </w:rPr>
        <w:t>использует данную площадку</w:t>
      </w:r>
      <w:r w:rsidR="00F74620" w:rsidRPr="00F74620">
        <w:rPr>
          <w:spacing w:val="-4"/>
          <w:sz w:val="28"/>
          <w:szCs w:val="28"/>
        </w:rPr>
        <w:t xml:space="preserve"> </w:t>
      </w:r>
      <w:r w:rsidR="00F74620" w:rsidRPr="00EF114B">
        <w:rPr>
          <w:spacing w:val="-4"/>
          <w:sz w:val="28"/>
          <w:szCs w:val="28"/>
        </w:rPr>
        <w:t>в пропагандистских целях</w:t>
      </w:r>
      <w:r w:rsidR="00554FAB" w:rsidRPr="00554FAB">
        <w:rPr>
          <w:spacing w:val="-4"/>
          <w:sz w:val="28"/>
          <w:szCs w:val="28"/>
        </w:rPr>
        <w:t>.</w:t>
      </w:r>
      <w:r w:rsidR="00F74620" w:rsidRPr="00F74620">
        <w:rPr>
          <w:spacing w:val="-4"/>
          <w:sz w:val="28"/>
          <w:szCs w:val="28"/>
        </w:rPr>
        <w:t xml:space="preserve"> </w:t>
      </w:r>
      <w:r w:rsidR="00554FAB" w:rsidRPr="00F74620">
        <w:rPr>
          <w:spacing w:val="-4"/>
          <w:sz w:val="28"/>
          <w:szCs w:val="28"/>
        </w:rPr>
        <w:t>При этом</w:t>
      </w:r>
      <w:r w:rsidR="00FB3543" w:rsidRPr="00FB3543">
        <w:rPr>
          <w:spacing w:val="-4"/>
          <w:sz w:val="28"/>
          <w:szCs w:val="28"/>
        </w:rPr>
        <w:t>,</w:t>
      </w:r>
      <w:r w:rsidR="00F74620" w:rsidRPr="00F74620">
        <w:rPr>
          <w:spacing w:val="-4"/>
          <w:sz w:val="28"/>
          <w:szCs w:val="28"/>
        </w:rPr>
        <w:t xml:space="preserve"> используется </w:t>
      </w:r>
      <w:r w:rsidR="00FB3543" w:rsidRPr="00FB3543">
        <w:rPr>
          <w:spacing w:val="-4"/>
          <w:sz w:val="28"/>
          <w:szCs w:val="28"/>
        </w:rPr>
        <w:t>в</w:t>
      </w:r>
      <w:r w:rsidR="00F74620" w:rsidRPr="00F74620">
        <w:rPr>
          <w:spacing w:val="-4"/>
          <w:sz w:val="28"/>
          <w:szCs w:val="28"/>
        </w:rPr>
        <w:t>е</w:t>
      </w:r>
      <w:r w:rsidR="00FB3543" w:rsidRPr="00FB3543">
        <w:rPr>
          <w:spacing w:val="-4"/>
          <w:sz w:val="28"/>
          <w:szCs w:val="28"/>
        </w:rPr>
        <w:t>с</w:t>
      </w:r>
      <w:r w:rsidR="00F74620" w:rsidRPr="00F74620">
        <w:rPr>
          <w:spacing w:val="-4"/>
          <w:sz w:val="28"/>
          <w:szCs w:val="28"/>
        </w:rPr>
        <w:t>ь</w:t>
      </w:r>
      <w:r w:rsidR="00FB3543" w:rsidRPr="00FB3543">
        <w:rPr>
          <w:spacing w:val="-4"/>
          <w:sz w:val="28"/>
          <w:szCs w:val="28"/>
        </w:rPr>
        <w:t xml:space="preserve"> доступны</w:t>
      </w:r>
      <w:r w:rsidR="00F74620" w:rsidRPr="00F74620">
        <w:rPr>
          <w:spacing w:val="-4"/>
          <w:sz w:val="28"/>
          <w:szCs w:val="28"/>
        </w:rPr>
        <w:t>й</w:t>
      </w:r>
      <w:r w:rsidR="00FB3543" w:rsidRPr="00FB3543">
        <w:rPr>
          <w:spacing w:val="-4"/>
          <w:sz w:val="28"/>
          <w:szCs w:val="28"/>
        </w:rPr>
        <w:t xml:space="preserve"> инструментари</w:t>
      </w:r>
      <w:r w:rsidR="00F74620" w:rsidRPr="00F74620">
        <w:rPr>
          <w:spacing w:val="-4"/>
          <w:sz w:val="28"/>
          <w:szCs w:val="28"/>
        </w:rPr>
        <w:t>й</w:t>
      </w:r>
      <w:r w:rsidRPr="00F52F22">
        <w:rPr>
          <w:spacing w:val="-4"/>
          <w:sz w:val="28"/>
          <w:szCs w:val="28"/>
        </w:rPr>
        <w:t xml:space="preserve">. </w:t>
      </w:r>
      <w:r w:rsidR="00F63157" w:rsidRPr="00F63157">
        <w:rPr>
          <w:spacing w:val="-4"/>
          <w:sz w:val="28"/>
          <w:szCs w:val="28"/>
        </w:rPr>
        <w:t>В частности</w:t>
      </w:r>
      <w:r w:rsidR="00F63157">
        <w:rPr>
          <w:spacing w:val="-4"/>
          <w:sz w:val="28"/>
          <w:szCs w:val="28"/>
        </w:rPr>
        <w:t xml:space="preserve">, </w:t>
      </w:r>
      <w:r w:rsidR="00F63157" w:rsidRPr="00F63157">
        <w:rPr>
          <w:spacing w:val="-4"/>
          <w:sz w:val="28"/>
          <w:szCs w:val="28"/>
        </w:rPr>
        <w:t>путем использования соответствующих фильтров</w:t>
      </w:r>
      <w:r w:rsidR="009106F8" w:rsidRPr="009106F8">
        <w:rPr>
          <w:spacing w:val="-4"/>
          <w:sz w:val="28"/>
          <w:szCs w:val="28"/>
        </w:rPr>
        <w:t xml:space="preserve">, </w:t>
      </w:r>
      <w:proofErr w:type="spellStart"/>
      <w:r w:rsidR="009106F8" w:rsidRPr="00F52F22">
        <w:rPr>
          <w:spacing w:val="-4"/>
          <w:sz w:val="28"/>
          <w:szCs w:val="28"/>
        </w:rPr>
        <w:t>стикер</w:t>
      </w:r>
      <w:r w:rsidR="009106F8" w:rsidRPr="009106F8">
        <w:rPr>
          <w:spacing w:val="-4"/>
          <w:sz w:val="28"/>
          <w:szCs w:val="28"/>
        </w:rPr>
        <w:t>ов</w:t>
      </w:r>
      <w:proofErr w:type="spellEnd"/>
      <w:r w:rsidR="009106F8" w:rsidRPr="00F52F22">
        <w:rPr>
          <w:spacing w:val="-4"/>
          <w:sz w:val="28"/>
          <w:szCs w:val="28"/>
        </w:rPr>
        <w:t xml:space="preserve"> с серд</w:t>
      </w:r>
      <w:r w:rsidR="009106F8" w:rsidRPr="009106F8">
        <w:rPr>
          <w:spacing w:val="-4"/>
          <w:sz w:val="28"/>
          <w:szCs w:val="28"/>
        </w:rPr>
        <w:t>ечк</w:t>
      </w:r>
      <w:r w:rsidR="009106F8" w:rsidRPr="00F52F22">
        <w:rPr>
          <w:spacing w:val="-4"/>
          <w:sz w:val="28"/>
          <w:szCs w:val="28"/>
        </w:rPr>
        <w:t>ами</w:t>
      </w:r>
      <w:r w:rsidR="009106F8" w:rsidRPr="009106F8">
        <w:rPr>
          <w:spacing w:val="-4"/>
          <w:sz w:val="28"/>
          <w:szCs w:val="28"/>
        </w:rPr>
        <w:t xml:space="preserve"> и прочих инструментов</w:t>
      </w:r>
      <w:r w:rsidR="00E4618E" w:rsidRPr="00E4618E">
        <w:rPr>
          <w:spacing w:val="-4"/>
          <w:sz w:val="28"/>
          <w:szCs w:val="28"/>
        </w:rPr>
        <w:t xml:space="preserve">, </w:t>
      </w:r>
      <w:r w:rsidR="00E4618E" w:rsidRPr="00F52F22">
        <w:rPr>
          <w:spacing w:val="-4"/>
          <w:sz w:val="28"/>
          <w:szCs w:val="28"/>
        </w:rPr>
        <w:t xml:space="preserve">образ </w:t>
      </w:r>
      <w:r w:rsidRPr="00F52F22">
        <w:rPr>
          <w:spacing w:val="-4"/>
          <w:sz w:val="28"/>
          <w:szCs w:val="28"/>
        </w:rPr>
        <w:t>боевика романтизируется</w:t>
      </w:r>
      <w:r w:rsidR="00E4618E" w:rsidRPr="00E4618E">
        <w:rPr>
          <w:spacing w:val="-4"/>
          <w:sz w:val="28"/>
          <w:szCs w:val="28"/>
        </w:rPr>
        <w:t xml:space="preserve">. При этом обеспечивается </w:t>
      </w:r>
      <w:r w:rsidR="00E4618E" w:rsidRPr="00F52F22">
        <w:rPr>
          <w:spacing w:val="-4"/>
          <w:sz w:val="28"/>
          <w:szCs w:val="28"/>
        </w:rPr>
        <w:t>привлекательный и</w:t>
      </w:r>
      <w:r w:rsidR="00E4618E" w:rsidRPr="00E4618E">
        <w:rPr>
          <w:spacing w:val="-4"/>
          <w:sz w:val="28"/>
          <w:szCs w:val="28"/>
        </w:rPr>
        <w:t xml:space="preserve">, в то же время </w:t>
      </w:r>
      <w:r w:rsidR="00E4618E" w:rsidRPr="00F52F22">
        <w:rPr>
          <w:spacing w:val="-4"/>
          <w:sz w:val="28"/>
          <w:szCs w:val="28"/>
        </w:rPr>
        <w:t xml:space="preserve">скрытый </w:t>
      </w:r>
      <w:r w:rsidR="00C91571" w:rsidRPr="00C91571">
        <w:rPr>
          <w:spacing w:val="-4"/>
          <w:sz w:val="28"/>
          <w:szCs w:val="28"/>
        </w:rPr>
        <w:t xml:space="preserve">характер </w:t>
      </w:r>
      <w:r w:rsidRPr="00F52F22">
        <w:rPr>
          <w:spacing w:val="-4"/>
          <w:sz w:val="28"/>
          <w:szCs w:val="28"/>
        </w:rPr>
        <w:t>пропаганд</w:t>
      </w:r>
      <w:r w:rsidR="00C91571" w:rsidRPr="00C91571">
        <w:rPr>
          <w:spacing w:val="-4"/>
          <w:sz w:val="28"/>
          <w:szCs w:val="28"/>
        </w:rPr>
        <w:t>ы</w:t>
      </w:r>
      <w:r w:rsidRPr="00F52F22">
        <w:rPr>
          <w:spacing w:val="-4"/>
          <w:sz w:val="28"/>
          <w:szCs w:val="28"/>
        </w:rPr>
        <w:t>.</w:t>
      </w:r>
      <w:r w:rsidR="00275BC5" w:rsidRPr="00F52F22">
        <w:rPr>
          <w:spacing w:val="-4"/>
          <w:sz w:val="28"/>
          <w:szCs w:val="28"/>
        </w:rPr>
        <w:t xml:space="preserve"> </w:t>
      </w:r>
      <w:r w:rsidR="00BF77A8" w:rsidRPr="00F52F22">
        <w:rPr>
          <w:spacing w:val="-4"/>
          <w:sz w:val="28"/>
          <w:szCs w:val="28"/>
        </w:rPr>
        <w:t xml:space="preserve">Адресатами </w:t>
      </w:r>
      <w:r w:rsidR="00C91571" w:rsidRPr="002F439A">
        <w:rPr>
          <w:spacing w:val="-4"/>
          <w:sz w:val="28"/>
          <w:szCs w:val="28"/>
        </w:rPr>
        <w:t xml:space="preserve">подобных </w:t>
      </w:r>
      <w:r w:rsidR="00BF77A8" w:rsidRPr="00F52F22">
        <w:rPr>
          <w:spacing w:val="-4"/>
          <w:sz w:val="28"/>
          <w:szCs w:val="28"/>
        </w:rPr>
        <w:t xml:space="preserve">видеороликов </w:t>
      </w:r>
      <w:r w:rsidR="00C91571" w:rsidRPr="00F52F22">
        <w:rPr>
          <w:spacing w:val="-4"/>
          <w:sz w:val="28"/>
          <w:szCs w:val="28"/>
        </w:rPr>
        <w:t xml:space="preserve">также </w:t>
      </w:r>
      <w:r w:rsidR="00BF77A8" w:rsidRPr="00F52F22">
        <w:rPr>
          <w:spacing w:val="-4"/>
          <w:sz w:val="28"/>
          <w:szCs w:val="28"/>
        </w:rPr>
        <w:t>являются молодые девушки</w:t>
      </w:r>
      <w:r w:rsidRPr="00F52F22">
        <w:rPr>
          <w:spacing w:val="-4"/>
          <w:sz w:val="28"/>
          <w:szCs w:val="28"/>
        </w:rPr>
        <w:t xml:space="preserve">. </w:t>
      </w:r>
    </w:p>
    <w:p w:rsidR="007B6801" w:rsidRPr="00EA5B49" w:rsidRDefault="007B6801" w:rsidP="00DE07CB">
      <w:pPr>
        <w:widowControl w:val="0"/>
        <w:spacing w:line="336" w:lineRule="auto"/>
        <w:ind w:firstLine="709"/>
        <w:jc w:val="both"/>
        <w:rPr>
          <w:spacing w:val="-4"/>
          <w:sz w:val="28"/>
          <w:szCs w:val="28"/>
        </w:rPr>
      </w:pPr>
      <w:r w:rsidRPr="00EA5B49">
        <w:rPr>
          <w:color w:val="000000"/>
          <w:spacing w:val="-4"/>
          <w:sz w:val="28"/>
          <w:szCs w:val="28"/>
        </w:rPr>
        <w:lastRenderedPageBreak/>
        <w:t xml:space="preserve">Основным </w:t>
      </w:r>
      <w:r w:rsidR="002F439A" w:rsidRPr="002F439A">
        <w:rPr>
          <w:color w:val="000000"/>
          <w:spacing w:val="-4"/>
          <w:sz w:val="28"/>
          <w:szCs w:val="28"/>
        </w:rPr>
        <w:t>средством</w:t>
      </w:r>
      <w:r w:rsidRPr="00EA5B49">
        <w:rPr>
          <w:color w:val="000000"/>
          <w:spacing w:val="-4"/>
          <w:sz w:val="28"/>
          <w:szCs w:val="28"/>
        </w:rPr>
        <w:t xml:space="preserve"> борьбы с террористической пропагандой является борьба с ее распространением</w:t>
      </w:r>
      <w:r w:rsidR="008414B4" w:rsidRPr="00EA5B49">
        <w:rPr>
          <w:color w:val="000000"/>
          <w:spacing w:val="-4"/>
          <w:sz w:val="28"/>
          <w:szCs w:val="28"/>
        </w:rPr>
        <w:t xml:space="preserve">, </w:t>
      </w:r>
      <w:r w:rsidRPr="00EA5B49">
        <w:rPr>
          <w:color w:val="000000"/>
          <w:spacing w:val="-4"/>
          <w:sz w:val="28"/>
          <w:szCs w:val="28"/>
        </w:rPr>
        <w:t xml:space="preserve">путем блокировки экстремистского контента и наиболее активных пользователей. Этот метод используют все социальные сети. </w:t>
      </w:r>
      <w:proofErr w:type="spellStart"/>
      <w:r w:rsidRPr="00EA5B49">
        <w:rPr>
          <w:color w:val="000000"/>
          <w:spacing w:val="-4"/>
          <w:sz w:val="28"/>
          <w:szCs w:val="28"/>
        </w:rPr>
        <w:t>YouTube</w:t>
      </w:r>
      <w:proofErr w:type="spellEnd"/>
      <w:r w:rsidRPr="00EA5B49">
        <w:rPr>
          <w:color w:val="000000"/>
          <w:spacing w:val="-4"/>
          <w:sz w:val="28"/>
          <w:szCs w:val="28"/>
        </w:rPr>
        <w:t xml:space="preserve">, самый популярный </w:t>
      </w:r>
      <w:proofErr w:type="spellStart"/>
      <w:r w:rsidRPr="00EA5B49">
        <w:rPr>
          <w:color w:val="000000"/>
          <w:spacing w:val="-4"/>
          <w:sz w:val="28"/>
          <w:szCs w:val="28"/>
        </w:rPr>
        <w:t>видеохостинг</w:t>
      </w:r>
      <w:proofErr w:type="spellEnd"/>
      <w:r w:rsidRPr="00EA5B49">
        <w:rPr>
          <w:color w:val="000000"/>
          <w:spacing w:val="-4"/>
          <w:sz w:val="28"/>
          <w:szCs w:val="28"/>
        </w:rPr>
        <w:t xml:space="preserve">, удаляет цифровой след с каждого видео, что не позволяет террористам и их сторонникам дважды загружать одно и то же видео. </w:t>
      </w:r>
      <w:r w:rsidR="002F439A" w:rsidRPr="002F439A">
        <w:rPr>
          <w:color w:val="000000"/>
          <w:spacing w:val="-4"/>
          <w:sz w:val="28"/>
          <w:szCs w:val="28"/>
        </w:rPr>
        <w:t xml:space="preserve">В </w:t>
      </w:r>
      <w:r w:rsidR="002F439A" w:rsidRPr="00EA5B49">
        <w:rPr>
          <w:color w:val="000000"/>
          <w:spacing w:val="-4"/>
          <w:sz w:val="28"/>
          <w:szCs w:val="28"/>
        </w:rPr>
        <w:t>мессенджер</w:t>
      </w:r>
      <w:r w:rsidR="002F439A" w:rsidRPr="002F439A">
        <w:rPr>
          <w:color w:val="000000"/>
          <w:spacing w:val="-4"/>
          <w:sz w:val="28"/>
          <w:szCs w:val="28"/>
        </w:rPr>
        <w:t>е</w:t>
      </w:r>
      <w:r w:rsidR="002F439A" w:rsidRPr="00EA5B49">
        <w:rPr>
          <w:color w:val="000000"/>
          <w:spacing w:val="-4"/>
          <w:sz w:val="28"/>
          <w:szCs w:val="28"/>
        </w:rPr>
        <w:t xml:space="preserve"> </w:t>
      </w:r>
      <w:proofErr w:type="spellStart"/>
      <w:r w:rsidRPr="00EA5B49">
        <w:rPr>
          <w:color w:val="000000"/>
          <w:spacing w:val="-4"/>
          <w:sz w:val="28"/>
          <w:szCs w:val="28"/>
        </w:rPr>
        <w:t>Telegram</w:t>
      </w:r>
      <w:proofErr w:type="spellEnd"/>
      <w:r w:rsidRPr="00EA5B49">
        <w:rPr>
          <w:color w:val="000000"/>
          <w:spacing w:val="-4"/>
          <w:sz w:val="28"/>
          <w:szCs w:val="28"/>
        </w:rPr>
        <w:t xml:space="preserve"> канал </w:t>
      </w:r>
      <w:proofErr w:type="spellStart"/>
      <w:r w:rsidRPr="00EA5B49">
        <w:rPr>
          <w:color w:val="000000"/>
          <w:spacing w:val="-4"/>
          <w:sz w:val="28"/>
          <w:szCs w:val="28"/>
        </w:rPr>
        <w:t>ISISWatch</w:t>
      </w:r>
      <w:proofErr w:type="spellEnd"/>
      <w:r w:rsidR="006E3624" w:rsidRPr="006E3624">
        <w:rPr>
          <w:color w:val="000000"/>
          <w:spacing w:val="-4"/>
          <w:sz w:val="28"/>
          <w:szCs w:val="28"/>
        </w:rPr>
        <w:t xml:space="preserve"> </w:t>
      </w:r>
      <w:r w:rsidRPr="00EA5B49">
        <w:rPr>
          <w:color w:val="000000"/>
          <w:spacing w:val="-4"/>
          <w:sz w:val="28"/>
          <w:szCs w:val="28"/>
        </w:rPr>
        <w:t xml:space="preserve">публикует ежедневные отчеты о количестве заблокированных </w:t>
      </w:r>
      <w:proofErr w:type="spellStart"/>
      <w:r w:rsidRPr="00EA5B49">
        <w:rPr>
          <w:color w:val="000000"/>
          <w:spacing w:val="-4"/>
          <w:sz w:val="28"/>
          <w:szCs w:val="28"/>
        </w:rPr>
        <w:t>джихадистских</w:t>
      </w:r>
      <w:proofErr w:type="spellEnd"/>
      <w:r w:rsidRPr="00EA5B49">
        <w:rPr>
          <w:color w:val="000000"/>
          <w:spacing w:val="-4"/>
          <w:sz w:val="28"/>
          <w:szCs w:val="28"/>
        </w:rPr>
        <w:t xml:space="preserve"> сообществ. </w:t>
      </w:r>
      <w:r w:rsidR="00FA5489" w:rsidRPr="00EA5B49">
        <w:rPr>
          <w:spacing w:val="-4"/>
          <w:sz w:val="28"/>
          <w:szCs w:val="28"/>
        </w:rPr>
        <w:t xml:space="preserve">Осенью 2019 года </w:t>
      </w:r>
      <w:proofErr w:type="spellStart"/>
      <w:r w:rsidR="00FA5489" w:rsidRPr="00EA5B49">
        <w:rPr>
          <w:spacing w:val="-4"/>
          <w:sz w:val="28"/>
          <w:szCs w:val="28"/>
        </w:rPr>
        <w:t>модерация</w:t>
      </w:r>
      <w:proofErr w:type="spellEnd"/>
      <w:r w:rsidR="00FA5489" w:rsidRPr="00EA5B49">
        <w:rPr>
          <w:spacing w:val="-4"/>
          <w:sz w:val="28"/>
          <w:szCs w:val="28"/>
        </w:rPr>
        <w:t xml:space="preserve"> </w:t>
      </w:r>
      <w:proofErr w:type="spellStart"/>
      <w:r w:rsidR="00FA5489" w:rsidRPr="00EA5B49">
        <w:rPr>
          <w:spacing w:val="-4"/>
          <w:sz w:val="28"/>
          <w:szCs w:val="28"/>
        </w:rPr>
        <w:t>TikTok</w:t>
      </w:r>
      <w:proofErr w:type="spellEnd"/>
      <w:r w:rsidR="00FA5489" w:rsidRPr="00EA5B49">
        <w:rPr>
          <w:spacing w:val="-4"/>
          <w:sz w:val="28"/>
          <w:szCs w:val="28"/>
        </w:rPr>
        <w:t xml:space="preserve"> заблокировала </w:t>
      </w:r>
      <w:r w:rsidR="0002369F" w:rsidRPr="0002369F">
        <w:rPr>
          <w:spacing w:val="-4"/>
          <w:sz w:val="28"/>
          <w:szCs w:val="28"/>
        </w:rPr>
        <w:t>десятки</w:t>
      </w:r>
      <w:r w:rsidR="00FA5489" w:rsidRPr="00EA5B49">
        <w:rPr>
          <w:spacing w:val="-4"/>
          <w:sz w:val="28"/>
          <w:szCs w:val="28"/>
        </w:rPr>
        <w:t xml:space="preserve"> аккаунтов</w:t>
      </w:r>
      <w:r w:rsidR="00FA5489" w:rsidRPr="00EA5B49">
        <w:rPr>
          <w:rStyle w:val="a9"/>
          <w:spacing w:val="-4"/>
          <w:sz w:val="28"/>
          <w:szCs w:val="28"/>
        </w:rPr>
        <w:footnoteReference w:id="18"/>
      </w:r>
      <w:r w:rsidR="00FA5489" w:rsidRPr="00EA5B49">
        <w:rPr>
          <w:spacing w:val="-4"/>
          <w:sz w:val="28"/>
          <w:szCs w:val="28"/>
        </w:rPr>
        <w:t>, распространя</w:t>
      </w:r>
      <w:r w:rsidR="006E3624" w:rsidRPr="006E3624">
        <w:rPr>
          <w:spacing w:val="-4"/>
          <w:sz w:val="28"/>
          <w:szCs w:val="28"/>
        </w:rPr>
        <w:t>ющих</w:t>
      </w:r>
      <w:r w:rsidR="00FA5489" w:rsidRPr="00EA5B49">
        <w:rPr>
          <w:spacing w:val="-4"/>
          <w:sz w:val="28"/>
          <w:szCs w:val="28"/>
        </w:rPr>
        <w:t xml:space="preserve"> материалы </w:t>
      </w:r>
      <w:r w:rsidR="006E3624" w:rsidRPr="00EA5B49">
        <w:rPr>
          <w:spacing w:val="-4"/>
          <w:sz w:val="28"/>
          <w:szCs w:val="28"/>
        </w:rPr>
        <w:t>экстреми</w:t>
      </w:r>
      <w:r w:rsidR="006E3624" w:rsidRPr="002A152D">
        <w:rPr>
          <w:spacing w:val="-4"/>
          <w:sz w:val="28"/>
          <w:szCs w:val="28"/>
        </w:rPr>
        <w:t xml:space="preserve">стского </w:t>
      </w:r>
      <w:r w:rsidR="002A152D" w:rsidRPr="002A152D">
        <w:rPr>
          <w:spacing w:val="-4"/>
          <w:sz w:val="28"/>
          <w:szCs w:val="28"/>
        </w:rPr>
        <w:t>характера</w:t>
      </w:r>
      <w:r w:rsidR="00FA5489" w:rsidRPr="00EA5B49">
        <w:rPr>
          <w:spacing w:val="-4"/>
          <w:sz w:val="28"/>
          <w:szCs w:val="28"/>
        </w:rPr>
        <w:t xml:space="preserve">. </w:t>
      </w:r>
      <w:r w:rsidRPr="00EA5B49">
        <w:rPr>
          <w:color w:val="000000"/>
          <w:spacing w:val="-4"/>
          <w:sz w:val="28"/>
          <w:szCs w:val="28"/>
        </w:rPr>
        <w:t>Однако</w:t>
      </w:r>
      <w:r w:rsidR="00EA5B49" w:rsidRPr="00EA5B49">
        <w:rPr>
          <w:color w:val="000000"/>
          <w:spacing w:val="-4"/>
          <w:sz w:val="28"/>
          <w:szCs w:val="28"/>
        </w:rPr>
        <w:t xml:space="preserve"> блокировка </w:t>
      </w:r>
      <w:r w:rsidR="002A152D" w:rsidRPr="002A152D">
        <w:rPr>
          <w:color w:val="000000"/>
          <w:spacing w:val="-4"/>
          <w:sz w:val="28"/>
          <w:szCs w:val="28"/>
        </w:rPr>
        <w:t xml:space="preserve">полностью не решает задачу. </w:t>
      </w:r>
      <w:r w:rsidR="008E06ED" w:rsidRPr="008E06ED">
        <w:rPr>
          <w:color w:val="000000"/>
          <w:spacing w:val="-4"/>
          <w:sz w:val="28"/>
          <w:szCs w:val="28"/>
        </w:rPr>
        <w:t xml:space="preserve">Блокировка </w:t>
      </w:r>
      <w:r w:rsidRPr="00EA5B49">
        <w:rPr>
          <w:color w:val="000000"/>
          <w:spacing w:val="-4"/>
          <w:sz w:val="28"/>
          <w:szCs w:val="28"/>
        </w:rPr>
        <w:t>одного пользователя приводит к созданию нескольких новых</w:t>
      </w:r>
      <w:r w:rsidR="009F2509" w:rsidRPr="00EA5B49">
        <w:rPr>
          <w:color w:val="000000"/>
          <w:spacing w:val="-4"/>
          <w:sz w:val="28"/>
          <w:szCs w:val="28"/>
        </w:rPr>
        <w:t xml:space="preserve">, </w:t>
      </w:r>
      <w:r w:rsidRPr="00EA5B49">
        <w:rPr>
          <w:color w:val="000000"/>
          <w:spacing w:val="-4"/>
          <w:sz w:val="28"/>
          <w:szCs w:val="28"/>
        </w:rPr>
        <w:t>для выхода на прежний уровень распространения, переходу на другие платформы, выигрышу времени, пока новая платформа не начнет блокировать</w:t>
      </w:r>
      <w:r w:rsidR="00F062BE">
        <w:rPr>
          <w:rStyle w:val="a9"/>
          <w:color w:val="000000"/>
          <w:spacing w:val="-4"/>
          <w:sz w:val="28"/>
          <w:szCs w:val="28"/>
        </w:rPr>
        <w:footnoteReference w:id="19"/>
      </w:r>
      <w:r w:rsidRPr="00EA5B49">
        <w:rPr>
          <w:color w:val="000000"/>
          <w:spacing w:val="-4"/>
          <w:sz w:val="28"/>
          <w:szCs w:val="28"/>
        </w:rPr>
        <w:t>.</w:t>
      </w:r>
    </w:p>
    <w:p w:rsidR="001E06D6" w:rsidRPr="00F52F22" w:rsidRDefault="001E06D6" w:rsidP="00DE07CB">
      <w:pPr>
        <w:widowControl w:val="0"/>
        <w:spacing w:line="336" w:lineRule="auto"/>
        <w:ind w:firstLine="720"/>
        <w:jc w:val="both"/>
        <w:rPr>
          <w:rFonts w:eastAsia="Calibri"/>
          <w:color w:val="000000"/>
          <w:spacing w:val="-7"/>
          <w:sz w:val="28"/>
          <w:szCs w:val="28"/>
          <w:lang w:eastAsia="en-US"/>
        </w:rPr>
      </w:pPr>
      <w:r w:rsidRPr="00F52F22">
        <w:rPr>
          <w:rFonts w:eastAsia="Calibri"/>
          <w:color w:val="000000"/>
          <w:spacing w:val="-7"/>
          <w:sz w:val="28"/>
          <w:szCs w:val="28"/>
          <w:lang w:eastAsia="en-US"/>
        </w:rPr>
        <w:t>Учитывая вышеизложенное, отдельные государства, а также различные международные организации стали принимать меры по регулированию деятельности средств массовой информации во время террористических актов</w:t>
      </w:r>
      <w:r w:rsidR="00F062BE" w:rsidRPr="00F52F22">
        <w:rPr>
          <w:rStyle w:val="a9"/>
          <w:rFonts w:eastAsia="Calibri"/>
          <w:color w:val="000000"/>
          <w:spacing w:val="-7"/>
          <w:sz w:val="28"/>
          <w:szCs w:val="28"/>
          <w:lang w:eastAsia="en-US"/>
        </w:rPr>
        <w:footnoteReference w:id="20"/>
      </w:r>
      <w:r w:rsidRPr="00F52F22">
        <w:rPr>
          <w:rFonts w:eastAsia="Calibri"/>
          <w:color w:val="000000"/>
          <w:spacing w:val="-7"/>
          <w:sz w:val="28"/>
          <w:szCs w:val="28"/>
          <w:lang w:eastAsia="en-US"/>
        </w:rPr>
        <w:t>.</w:t>
      </w:r>
    </w:p>
    <w:p w:rsidR="00FE4D81" w:rsidRPr="00B5668B" w:rsidRDefault="00D67BCC" w:rsidP="00DE07CB">
      <w:pPr>
        <w:widowControl w:val="0"/>
        <w:spacing w:line="336" w:lineRule="auto"/>
        <w:ind w:firstLine="720"/>
        <w:jc w:val="both"/>
        <w:rPr>
          <w:rFonts w:eastAsia="Calibri"/>
          <w:color w:val="000000"/>
          <w:spacing w:val="-7"/>
          <w:sz w:val="28"/>
          <w:szCs w:val="28"/>
          <w:lang w:eastAsia="en-US"/>
        </w:rPr>
      </w:pPr>
      <w:r w:rsidRPr="00B5668B">
        <w:rPr>
          <w:rFonts w:eastAsia="Calibri"/>
          <w:color w:val="000000"/>
          <w:spacing w:val="-7"/>
          <w:sz w:val="28"/>
          <w:szCs w:val="28"/>
          <w:lang w:eastAsia="en-US"/>
        </w:rPr>
        <w:t xml:space="preserve">19 апреля 2004 г. </w:t>
      </w:r>
      <w:r w:rsidR="00673188" w:rsidRPr="00B5668B">
        <w:rPr>
          <w:rFonts w:eastAsia="Calibri"/>
          <w:color w:val="000000"/>
          <w:spacing w:val="-7"/>
          <w:sz w:val="28"/>
          <w:szCs w:val="28"/>
          <w:lang w:eastAsia="en-US"/>
        </w:rPr>
        <w:t>Межпарламентской ассамбле</w:t>
      </w:r>
      <w:r w:rsidR="00F12A5A" w:rsidRPr="00F12A5A">
        <w:rPr>
          <w:rFonts w:eastAsia="Calibri"/>
          <w:color w:val="000000"/>
          <w:spacing w:val="-7"/>
          <w:sz w:val="28"/>
          <w:szCs w:val="28"/>
          <w:lang w:eastAsia="en-US"/>
        </w:rPr>
        <w:t>я</w:t>
      </w:r>
      <w:r w:rsidR="00673188" w:rsidRPr="00B5668B">
        <w:rPr>
          <w:rFonts w:eastAsia="Calibri"/>
          <w:color w:val="000000"/>
          <w:spacing w:val="-7"/>
          <w:sz w:val="28"/>
          <w:szCs w:val="28"/>
          <w:lang w:eastAsia="en-US"/>
        </w:rPr>
        <w:t xml:space="preserve"> </w:t>
      </w:r>
      <w:r w:rsidRPr="00B5668B">
        <w:rPr>
          <w:rFonts w:eastAsia="Calibri"/>
          <w:color w:val="000000"/>
          <w:spacing w:val="-7"/>
          <w:sz w:val="28"/>
          <w:szCs w:val="28"/>
          <w:lang w:eastAsia="en-US"/>
        </w:rPr>
        <w:t xml:space="preserve">СНГ </w:t>
      </w:r>
      <w:r w:rsidR="00673188" w:rsidRPr="00B5668B">
        <w:rPr>
          <w:rFonts w:eastAsia="Calibri"/>
          <w:color w:val="000000"/>
          <w:spacing w:val="-7"/>
          <w:sz w:val="28"/>
          <w:szCs w:val="28"/>
          <w:lang w:eastAsia="en-US"/>
        </w:rPr>
        <w:t>приня</w:t>
      </w:r>
      <w:r w:rsidR="00F12A5A" w:rsidRPr="00F12A5A">
        <w:rPr>
          <w:rFonts w:eastAsia="Calibri"/>
          <w:color w:val="000000"/>
          <w:spacing w:val="-7"/>
          <w:sz w:val="28"/>
          <w:szCs w:val="28"/>
          <w:lang w:eastAsia="en-US"/>
        </w:rPr>
        <w:t>ла</w:t>
      </w:r>
      <w:r w:rsidR="00673188" w:rsidRPr="00B5668B">
        <w:rPr>
          <w:rFonts w:eastAsia="Calibri"/>
          <w:color w:val="000000"/>
          <w:spacing w:val="-7"/>
          <w:sz w:val="28"/>
          <w:szCs w:val="28"/>
          <w:lang w:eastAsia="en-US"/>
        </w:rPr>
        <w:t xml:space="preserve"> </w:t>
      </w:r>
      <w:r w:rsidRPr="00B5668B">
        <w:rPr>
          <w:rFonts w:eastAsia="Calibri"/>
          <w:color w:val="000000"/>
          <w:spacing w:val="-7"/>
          <w:sz w:val="28"/>
          <w:szCs w:val="28"/>
          <w:lang w:eastAsia="en-US"/>
        </w:rPr>
        <w:t>модельный закон СНГ «</w:t>
      </w:r>
      <w:r w:rsidR="006C761A" w:rsidRPr="006C761A">
        <w:rPr>
          <w:rFonts w:eastAsia="Calibri"/>
          <w:color w:val="000000"/>
          <w:spacing w:val="-7"/>
          <w:sz w:val="28"/>
          <w:szCs w:val="28"/>
          <w:lang w:eastAsia="en-US"/>
        </w:rPr>
        <w:t>О противодействии терроризму</w:t>
      </w:r>
      <w:r w:rsidRPr="00B5668B">
        <w:rPr>
          <w:rFonts w:eastAsia="Calibri"/>
          <w:color w:val="000000"/>
          <w:spacing w:val="-7"/>
          <w:sz w:val="28"/>
          <w:szCs w:val="28"/>
          <w:lang w:eastAsia="en-US"/>
        </w:rPr>
        <w:t xml:space="preserve">». </w:t>
      </w:r>
      <w:r w:rsidR="00D20CB3" w:rsidRPr="00B5668B">
        <w:rPr>
          <w:rFonts w:eastAsia="Calibri"/>
          <w:color w:val="000000"/>
          <w:spacing w:val="-7"/>
          <w:sz w:val="28"/>
          <w:szCs w:val="28"/>
          <w:lang w:eastAsia="en-US"/>
        </w:rPr>
        <w:t xml:space="preserve">Согласно статьи </w:t>
      </w:r>
      <w:r w:rsidR="006C761A" w:rsidRPr="006C761A">
        <w:rPr>
          <w:rFonts w:eastAsia="Calibri"/>
          <w:color w:val="000000"/>
          <w:spacing w:val="-7"/>
          <w:sz w:val="28"/>
          <w:szCs w:val="28"/>
          <w:lang w:eastAsia="en-US"/>
        </w:rPr>
        <w:t>9</w:t>
      </w:r>
      <w:r w:rsidR="002734DE" w:rsidRPr="00B5668B">
        <w:rPr>
          <w:rFonts w:eastAsia="Calibri"/>
          <w:color w:val="000000"/>
          <w:spacing w:val="-7"/>
          <w:sz w:val="28"/>
          <w:szCs w:val="28"/>
          <w:lang w:eastAsia="en-US"/>
        </w:rPr>
        <w:t>-</w:t>
      </w:r>
      <w:r w:rsidR="00D20CB3" w:rsidRPr="00B5668B">
        <w:rPr>
          <w:rFonts w:eastAsia="Calibri"/>
          <w:color w:val="000000"/>
          <w:spacing w:val="-7"/>
          <w:sz w:val="28"/>
          <w:szCs w:val="28"/>
          <w:lang w:eastAsia="en-US"/>
        </w:rPr>
        <w:t>ой</w:t>
      </w:r>
      <w:r w:rsidRPr="00B5668B">
        <w:rPr>
          <w:rFonts w:eastAsia="Calibri"/>
          <w:color w:val="000000"/>
          <w:spacing w:val="-7"/>
          <w:sz w:val="28"/>
          <w:szCs w:val="28"/>
          <w:lang w:eastAsia="en-US"/>
        </w:rPr>
        <w:t xml:space="preserve"> «</w:t>
      </w:r>
      <w:r w:rsidR="006C761A" w:rsidRPr="006C761A">
        <w:rPr>
          <w:rFonts w:eastAsia="Calibri"/>
          <w:color w:val="000000"/>
          <w:spacing w:val="-7"/>
          <w:sz w:val="28"/>
          <w:szCs w:val="28"/>
          <w:lang w:eastAsia="en-US"/>
        </w:rPr>
        <w:t>Обязанности средств массовой информации по содействию противодействию терроризму</w:t>
      </w:r>
      <w:r w:rsidRPr="00B5668B">
        <w:rPr>
          <w:rFonts w:eastAsia="Calibri"/>
          <w:color w:val="000000"/>
          <w:spacing w:val="-7"/>
          <w:sz w:val="28"/>
          <w:szCs w:val="28"/>
          <w:lang w:eastAsia="en-US"/>
        </w:rPr>
        <w:t>»</w:t>
      </w:r>
      <w:r w:rsidR="00122D94" w:rsidRPr="00B5668B">
        <w:rPr>
          <w:rFonts w:eastAsia="Calibri"/>
          <w:color w:val="000000"/>
          <w:spacing w:val="-7"/>
          <w:sz w:val="28"/>
          <w:szCs w:val="28"/>
          <w:lang w:eastAsia="en-US"/>
        </w:rPr>
        <w:t>,</w:t>
      </w:r>
      <w:r w:rsidR="00B54021" w:rsidRPr="00B5668B">
        <w:rPr>
          <w:rFonts w:eastAsia="Calibri"/>
          <w:color w:val="000000"/>
          <w:spacing w:val="-7"/>
          <w:sz w:val="28"/>
          <w:szCs w:val="28"/>
          <w:lang w:eastAsia="en-US"/>
        </w:rPr>
        <w:t xml:space="preserve"> </w:t>
      </w:r>
      <w:r w:rsidR="00E96661" w:rsidRPr="00523BD3">
        <w:rPr>
          <w:color w:val="000000"/>
          <w:sz w:val="28"/>
          <w:szCs w:val="28"/>
        </w:rPr>
        <w:t>сотрудники СМИ</w:t>
      </w:r>
      <w:r w:rsidR="00E96661" w:rsidRPr="00E96661">
        <w:rPr>
          <w:color w:val="000000"/>
          <w:sz w:val="28"/>
          <w:szCs w:val="28"/>
        </w:rPr>
        <w:t xml:space="preserve"> </w:t>
      </w:r>
      <w:r w:rsidR="00E96661" w:rsidRPr="00523BD3">
        <w:rPr>
          <w:color w:val="000000"/>
          <w:sz w:val="28"/>
          <w:szCs w:val="28"/>
        </w:rPr>
        <w:t>при освещении событий, связанных с актами терроризма и антитеррористической деятельностью, обязаны учитывать, что право людей на жизнь и безопасность первичны по отношению к праву на свободу доступа к информации и распространения информации</w:t>
      </w:r>
      <w:r w:rsidR="00902131" w:rsidRPr="006C761A">
        <w:rPr>
          <w:rFonts w:eastAsia="Calibri"/>
          <w:color w:val="000000"/>
          <w:spacing w:val="-7"/>
          <w:sz w:val="28"/>
          <w:szCs w:val="28"/>
          <w:vertAlign w:val="superscript"/>
          <w:lang w:eastAsia="en-US"/>
        </w:rPr>
        <w:footnoteReference w:id="21"/>
      </w:r>
      <w:r w:rsidR="00C96E85" w:rsidRPr="00B5668B">
        <w:rPr>
          <w:rFonts w:eastAsia="Calibri"/>
          <w:color w:val="000000"/>
          <w:spacing w:val="-7"/>
          <w:sz w:val="28"/>
          <w:szCs w:val="28"/>
          <w:lang w:eastAsia="en-US"/>
        </w:rPr>
        <w:t xml:space="preserve">. </w:t>
      </w:r>
      <w:r w:rsidR="00B56179" w:rsidRPr="00B5668B">
        <w:rPr>
          <w:rFonts w:eastAsia="Calibri"/>
          <w:color w:val="000000"/>
          <w:spacing w:val="-7"/>
          <w:sz w:val="28"/>
          <w:szCs w:val="28"/>
          <w:lang w:eastAsia="en-US"/>
        </w:rPr>
        <w:t>Одновременно</w:t>
      </w:r>
      <w:r w:rsidR="00A82408" w:rsidRPr="00B5668B">
        <w:rPr>
          <w:rFonts w:eastAsia="Calibri"/>
          <w:color w:val="000000"/>
          <w:spacing w:val="-7"/>
          <w:sz w:val="28"/>
          <w:szCs w:val="28"/>
          <w:lang w:eastAsia="en-US"/>
        </w:rPr>
        <w:t>,</w:t>
      </w:r>
      <w:r w:rsidR="00FE4D81" w:rsidRPr="00B5668B">
        <w:rPr>
          <w:rFonts w:eastAsia="Calibri"/>
          <w:color w:val="000000"/>
          <w:spacing w:val="-7"/>
          <w:sz w:val="28"/>
          <w:szCs w:val="28"/>
          <w:lang w:eastAsia="en-US"/>
        </w:rPr>
        <w:t xml:space="preserve"> </w:t>
      </w:r>
      <w:r w:rsidR="00A82408" w:rsidRPr="00B5668B">
        <w:rPr>
          <w:rFonts w:eastAsia="Calibri"/>
          <w:color w:val="000000"/>
          <w:spacing w:val="-7"/>
          <w:sz w:val="28"/>
          <w:szCs w:val="28"/>
          <w:lang w:eastAsia="en-US"/>
        </w:rPr>
        <w:t xml:space="preserve">в рамках </w:t>
      </w:r>
      <w:r w:rsidR="003E6088" w:rsidRPr="00B5668B">
        <w:rPr>
          <w:rFonts w:eastAsia="Calibri"/>
          <w:color w:val="000000"/>
          <w:spacing w:val="-7"/>
          <w:sz w:val="28"/>
          <w:szCs w:val="28"/>
          <w:lang w:eastAsia="en-US"/>
        </w:rPr>
        <w:t xml:space="preserve">содействия борьбы с терроризмом, </w:t>
      </w:r>
      <w:r w:rsidR="00B56179" w:rsidRPr="00B5668B">
        <w:rPr>
          <w:rFonts w:eastAsia="Calibri"/>
          <w:color w:val="000000"/>
          <w:spacing w:val="-7"/>
          <w:sz w:val="28"/>
          <w:szCs w:val="28"/>
          <w:lang w:eastAsia="en-US"/>
        </w:rPr>
        <w:t>работ</w:t>
      </w:r>
      <w:r w:rsidR="0061190C" w:rsidRPr="00B5668B">
        <w:rPr>
          <w:rFonts w:eastAsia="Calibri"/>
          <w:color w:val="000000"/>
          <w:spacing w:val="-7"/>
          <w:sz w:val="28"/>
          <w:szCs w:val="28"/>
          <w:lang w:eastAsia="en-US"/>
        </w:rPr>
        <w:softHyphen/>
      </w:r>
      <w:r w:rsidR="00B56179" w:rsidRPr="00B5668B">
        <w:rPr>
          <w:rFonts w:eastAsia="Calibri"/>
          <w:color w:val="000000"/>
          <w:spacing w:val="-7"/>
          <w:sz w:val="28"/>
          <w:szCs w:val="28"/>
          <w:lang w:eastAsia="en-US"/>
        </w:rPr>
        <w:t xml:space="preserve">ники СМИ обязаны передавать в государственные органы фактические и иные сведения, которые могут служить вещественными доказательствами при рассмотрении </w:t>
      </w:r>
      <w:r w:rsidR="00B56179" w:rsidRPr="00B5668B">
        <w:rPr>
          <w:rFonts w:eastAsia="Calibri"/>
          <w:color w:val="000000"/>
          <w:spacing w:val="-7"/>
          <w:sz w:val="28"/>
          <w:szCs w:val="28"/>
          <w:lang w:eastAsia="en-US"/>
        </w:rPr>
        <w:lastRenderedPageBreak/>
        <w:t>дел о преступлениях террористической направленности или использоваться в целях выявления, предотвращения и пресечения террористической деятельности.</w:t>
      </w:r>
      <w:r w:rsidR="00FE4D81" w:rsidRPr="00B5668B">
        <w:rPr>
          <w:rFonts w:eastAsia="Calibri"/>
          <w:color w:val="000000"/>
          <w:spacing w:val="-7"/>
          <w:sz w:val="28"/>
          <w:szCs w:val="28"/>
          <w:lang w:eastAsia="en-US"/>
        </w:rPr>
        <w:t xml:space="preserve"> Эти обязательства вытекают из статьи 6</w:t>
      </w:r>
      <w:r w:rsidR="00465ECC" w:rsidRPr="00465ECC">
        <w:rPr>
          <w:rFonts w:eastAsia="Calibri"/>
          <w:color w:val="000000"/>
          <w:spacing w:val="-7"/>
          <w:sz w:val="28"/>
          <w:szCs w:val="28"/>
          <w:lang w:eastAsia="en-US"/>
        </w:rPr>
        <w:t xml:space="preserve"> (</w:t>
      </w:r>
      <w:r w:rsidR="00465ECC" w:rsidRPr="00465ECC">
        <w:rPr>
          <w:rFonts w:eastAsia="MS Mincho"/>
          <w:bCs/>
          <w:sz w:val="28"/>
          <w:szCs w:val="28"/>
        </w:rPr>
        <w:t xml:space="preserve">Содействие государственным органам, осуществляющим </w:t>
      </w:r>
      <w:r w:rsidR="00465ECC" w:rsidRPr="00465ECC">
        <w:rPr>
          <w:sz w:val="28"/>
          <w:szCs w:val="28"/>
        </w:rPr>
        <w:t>противодействие терроризму</w:t>
      </w:r>
      <w:r w:rsidR="00465ECC" w:rsidRPr="00465ECC">
        <w:rPr>
          <w:rFonts w:eastAsia="Calibri"/>
          <w:color w:val="000000"/>
          <w:spacing w:val="-7"/>
          <w:sz w:val="28"/>
          <w:szCs w:val="28"/>
          <w:lang w:eastAsia="en-US"/>
        </w:rPr>
        <w:t>)</w:t>
      </w:r>
      <w:r w:rsidR="00FE4D81" w:rsidRPr="00B5668B">
        <w:rPr>
          <w:rFonts w:eastAsia="Calibri"/>
          <w:color w:val="000000"/>
          <w:spacing w:val="-7"/>
          <w:sz w:val="28"/>
          <w:szCs w:val="28"/>
          <w:lang w:eastAsia="en-US"/>
        </w:rPr>
        <w:t xml:space="preserve"> </w:t>
      </w:r>
      <w:r w:rsidR="007C2C3D" w:rsidRPr="00B5668B">
        <w:rPr>
          <w:rFonts w:eastAsia="Calibri"/>
          <w:color w:val="000000"/>
          <w:spacing w:val="-7"/>
          <w:sz w:val="28"/>
          <w:szCs w:val="28"/>
          <w:lang w:eastAsia="en-US"/>
        </w:rPr>
        <w:t>согласно</w:t>
      </w:r>
      <w:r w:rsidR="00FE4D81" w:rsidRPr="00B5668B">
        <w:rPr>
          <w:rFonts w:eastAsia="Calibri"/>
          <w:color w:val="000000"/>
          <w:spacing w:val="-7"/>
          <w:sz w:val="28"/>
          <w:szCs w:val="28"/>
          <w:lang w:eastAsia="en-US"/>
        </w:rPr>
        <w:t xml:space="preserve"> котор</w:t>
      </w:r>
      <w:r w:rsidR="007C2C3D" w:rsidRPr="00B5668B">
        <w:rPr>
          <w:rFonts w:eastAsia="Calibri"/>
          <w:color w:val="000000"/>
          <w:spacing w:val="-7"/>
          <w:sz w:val="28"/>
          <w:szCs w:val="28"/>
          <w:lang w:eastAsia="en-US"/>
        </w:rPr>
        <w:t>ой</w:t>
      </w:r>
      <w:r w:rsidR="00FE4D81" w:rsidRPr="00B5668B">
        <w:rPr>
          <w:rFonts w:eastAsia="Calibri"/>
          <w:color w:val="000000"/>
          <w:spacing w:val="-7"/>
          <w:sz w:val="28"/>
          <w:szCs w:val="28"/>
          <w:lang w:eastAsia="en-US"/>
        </w:rPr>
        <w:t>: «</w:t>
      </w:r>
      <w:r w:rsidR="000E45E2" w:rsidRPr="00B5668B">
        <w:rPr>
          <w:rFonts w:eastAsia="Calibri"/>
          <w:color w:val="000000"/>
          <w:spacing w:val="-7"/>
          <w:sz w:val="28"/>
          <w:szCs w:val="28"/>
          <w:lang w:eastAsia="en-US"/>
        </w:rPr>
        <w:t>Гражданским долгом каждого является сообщать о террористической деятельности правоохранительным органам, которые могут помочь предотвратить или свести к минимуму последствия терроризма»</w:t>
      </w:r>
      <w:r w:rsidR="00FE4D81" w:rsidRPr="00B5668B">
        <w:rPr>
          <w:rFonts w:eastAsia="Calibri"/>
          <w:color w:val="000000"/>
          <w:spacing w:val="-7"/>
          <w:sz w:val="28"/>
          <w:szCs w:val="28"/>
          <w:lang w:eastAsia="en-US"/>
        </w:rPr>
        <w:t xml:space="preserve">. Статья </w:t>
      </w:r>
      <w:r w:rsidR="00465ECC" w:rsidRPr="00465ECC">
        <w:rPr>
          <w:rFonts w:eastAsia="Calibri"/>
          <w:color w:val="000000"/>
          <w:spacing w:val="-7"/>
          <w:sz w:val="28"/>
          <w:szCs w:val="28"/>
          <w:lang w:eastAsia="en-US"/>
        </w:rPr>
        <w:t>9</w:t>
      </w:r>
      <w:r w:rsidR="00FE4D81" w:rsidRPr="00B5668B">
        <w:rPr>
          <w:rFonts w:eastAsia="Calibri"/>
          <w:color w:val="000000"/>
          <w:spacing w:val="-7"/>
          <w:sz w:val="28"/>
          <w:szCs w:val="28"/>
          <w:lang w:eastAsia="en-US"/>
        </w:rPr>
        <w:t xml:space="preserve"> не без оснований напоминает руководству </w:t>
      </w:r>
      <w:r w:rsidR="00B02893" w:rsidRPr="00B5668B">
        <w:rPr>
          <w:rFonts w:eastAsia="Calibri"/>
          <w:color w:val="000000"/>
          <w:spacing w:val="-7"/>
          <w:sz w:val="28"/>
          <w:szCs w:val="28"/>
          <w:lang w:eastAsia="en-US"/>
        </w:rPr>
        <w:t>СМИ</w:t>
      </w:r>
      <w:r w:rsidR="00FE4D81" w:rsidRPr="00B5668B">
        <w:rPr>
          <w:rFonts w:eastAsia="Calibri"/>
          <w:color w:val="000000"/>
          <w:spacing w:val="-7"/>
          <w:sz w:val="28"/>
          <w:szCs w:val="28"/>
          <w:lang w:eastAsia="en-US"/>
        </w:rPr>
        <w:t xml:space="preserve">, что </w:t>
      </w:r>
      <w:r w:rsidR="000E45E2" w:rsidRPr="00B5668B">
        <w:rPr>
          <w:rFonts w:eastAsia="Calibri"/>
          <w:color w:val="000000"/>
          <w:spacing w:val="-7"/>
          <w:sz w:val="28"/>
          <w:szCs w:val="28"/>
          <w:lang w:eastAsia="en-US"/>
        </w:rPr>
        <w:t>распространение ими</w:t>
      </w:r>
      <w:r w:rsidR="008C4B47" w:rsidRPr="00B5668B">
        <w:rPr>
          <w:rFonts w:eastAsia="Calibri"/>
          <w:color w:val="000000"/>
          <w:spacing w:val="-7"/>
          <w:sz w:val="28"/>
          <w:szCs w:val="28"/>
          <w:lang w:eastAsia="en-US"/>
        </w:rPr>
        <w:t xml:space="preserve"> информации не может служить оправданию террористической </w:t>
      </w:r>
      <w:r w:rsidR="00AF61AF" w:rsidRPr="00B5668B">
        <w:rPr>
          <w:rFonts w:eastAsia="Calibri"/>
          <w:color w:val="000000"/>
          <w:spacing w:val="-7"/>
          <w:sz w:val="28"/>
          <w:szCs w:val="28"/>
          <w:lang w:eastAsia="en-US"/>
        </w:rPr>
        <w:t xml:space="preserve">или </w:t>
      </w:r>
      <w:r w:rsidR="003B79A5" w:rsidRPr="00B5668B">
        <w:rPr>
          <w:rFonts w:eastAsia="Calibri"/>
          <w:color w:val="000000"/>
          <w:spacing w:val="-7"/>
          <w:sz w:val="28"/>
          <w:szCs w:val="28"/>
          <w:lang w:eastAsia="en-US"/>
        </w:rPr>
        <w:t xml:space="preserve">экстремистской </w:t>
      </w:r>
      <w:r w:rsidR="008C4B47" w:rsidRPr="00B5668B">
        <w:rPr>
          <w:rFonts w:eastAsia="Calibri"/>
          <w:color w:val="000000"/>
          <w:spacing w:val="-7"/>
          <w:sz w:val="28"/>
          <w:szCs w:val="28"/>
          <w:lang w:eastAsia="en-US"/>
        </w:rPr>
        <w:t>деятельности</w:t>
      </w:r>
      <w:r w:rsidR="00AF61AF" w:rsidRPr="00B5668B">
        <w:rPr>
          <w:rFonts w:eastAsia="Calibri"/>
          <w:color w:val="000000"/>
          <w:spacing w:val="-7"/>
          <w:sz w:val="28"/>
          <w:szCs w:val="28"/>
          <w:lang w:eastAsia="en-US"/>
        </w:rPr>
        <w:t>,</w:t>
      </w:r>
      <w:r w:rsidR="008C4B47" w:rsidRPr="00B5668B">
        <w:rPr>
          <w:rFonts w:eastAsia="Calibri"/>
          <w:color w:val="000000"/>
          <w:spacing w:val="-7"/>
          <w:sz w:val="28"/>
          <w:szCs w:val="28"/>
          <w:lang w:eastAsia="en-US"/>
        </w:rPr>
        <w:t xml:space="preserve"> раз</w:t>
      </w:r>
      <w:r w:rsidR="00AF61AF" w:rsidRPr="00B5668B">
        <w:rPr>
          <w:rFonts w:eastAsia="Calibri"/>
          <w:color w:val="000000"/>
          <w:spacing w:val="-7"/>
          <w:sz w:val="28"/>
          <w:szCs w:val="28"/>
          <w:lang w:eastAsia="en-US"/>
        </w:rPr>
        <w:t xml:space="preserve">жиганию межрелигиозной, </w:t>
      </w:r>
      <w:r w:rsidR="00562D25" w:rsidRPr="00B5668B">
        <w:rPr>
          <w:rFonts w:eastAsia="Calibri"/>
          <w:color w:val="000000"/>
          <w:spacing w:val="-7"/>
          <w:sz w:val="28"/>
          <w:szCs w:val="28"/>
          <w:lang w:eastAsia="en-US"/>
        </w:rPr>
        <w:t xml:space="preserve">межнациональной или этнической </w:t>
      </w:r>
      <w:r w:rsidR="003B79A5" w:rsidRPr="00B5668B">
        <w:rPr>
          <w:rFonts w:eastAsia="Calibri"/>
          <w:color w:val="000000"/>
          <w:spacing w:val="-7"/>
          <w:sz w:val="28"/>
          <w:szCs w:val="28"/>
          <w:lang w:eastAsia="en-US"/>
        </w:rPr>
        <w:t xml:space="preserve">вражды </w:t>
      </w:r>
      <w:r w:rsidR="00773D28" w:rsidRPr="00B5668B">
        <w:rPr>
          <w:rFonts w:eastAsia="Calibri"/>
          <w:color w:val="000000"/>
          <w:spacing w:val="-7"/>
          <w:sz w:val="28"/>
          <w:szCs w:val="28"/>
          <w:lang w:eastAsia="en-US"/>
        </w:rPr>
        <w:t>(конфликта)</w:t>
      </w:r>
      <w:r w:rsidR="00234A4C" w:rsidRPr="006C761A">
        <w:rPr>
          <w:rFonts w:eastAsia="Calibri"/>
          <w:color w:val="000000"/>
          <w:spacing w:val="-7"/>
          <w:sz w:val="28"/>
          <w:szCs w:val="28"/>
          <w:vertAlign w:val="superscript"/>
          <w:lang w:eastAsia="en-US"/>
        </w:rPr>
        <w:footnoteReference w:id="22"/>
      </w:r>
      <w:r w:rsidR="00773D28" w:rsidRPr="00B5668B">
        <w:rPr>
          <w:rFonts w:eastAsia="Calibri"/>
          <w:color w:val="000000"/>
          <w:spacing w:val="-7"/>
          <w:sz w:val="28"/>
          <w:szCs w:val="28"/>
          <w:lang w:eastAsia="en-US"/>
        </w:rPr>
        <w:t>.</w:t>
      </w:r>
    </w:p>
    <w:p w:rsidR="00D95E76" w:rsidRPr="0061190C" w:rsidRDefault="00D95E76"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xml:space="preserve">Однако следует отметить, что модельные законы СНГ не являются законами «действующими непосредственно», </w:t>
      </w:r>
      <w:r w:rsidR="00904203" w:rsidRPr="0061190C">
        <w:rPr>
          <w:rFonts w:eastAsia="Calibri"/>
          <w:color w:val="000000"/>
          <w:sz w:val="28"/>
          <w:szCs w:val="28"/>
          <w:lang w:eastAsia="en-US"/>
        </w:rPr>
        <w:t>однако</w:t>
      </w:r>
      <w:r w:rsidRPr="0061190C">
        <w:rPr>
          <w:rFonts w:eastAsia="Calibri"/>
          <w:color w:val="000000"/>
          <w:sz w:val="28"/>
          <w:szCs w:val="28"/>
          <w:lang w:eastAsia="en-US"/>
        </w:rPr>
        <w:t xml:space="preserve"> </w:t>
      </w:r>
      <w:r w:rsidR="0084741C" w:rsidRPr="0061190C">
        <w:rPr>
          <w:rFonts w:eastAsia="Calibri"/>
          <w:color w:val="000000"/>
          <w:sz w:val="28"/>
          <w:szCs w:val="28"/>
          <w:lang w:eastAsia="en-US"/>
        </w:rPr>
        <w:t xml:space="preserve">нормы, </w:t>
      </w:r>
      <w:r w:rsidRPr="0061190C">
        <w:rPr>
          <w:rFonts w:eastAsia="Calibri"/>
          <w:color w:val="000000"/>
          <w:sz w:val="28"/>
          <w:szCs w:val="28"/>
          <w:lang w:eastAsia="en-US"/>
        </w:rPr>
        <w:t>согласован</w:t>
      </w:r>
      <w:r w:rsidR="00904203" w:rsidRPr="0061190C">
        <w:rPr>
          <w:rFonts w:eastAsia="Calibri"/>
          <w:color w:val="000000"/>
          <w:sz w:val="28"/>
          <w:szCs w:val="28"/>
          <w:lang w:eastAsia="en-US"/>
        </w:rPr>
        <w:t>ные</w:t>
      </w:r>
      <w:r w:rsidRPr="0061190C">
        <w:rPr>
          <w:rFonts w:eastAsia="Calibri"/>
          <w:color w:val="000000"/>
          <w:sz w:val="28"/>
          <w:szCs w:val="28"/>
          <w:lang w:eastAsia="en-US"/>
        </w:rPr>
        <w:t xml:space="preserve"> и одобрен</w:t>
      </w:r>
      <w:r w:rsidR="00904203" w:rsidRPr="0061190C">
        <w:rPr>
          <w:rFonts w:eastAsia="Calibri"/>
          <w:color w:val="000000"/>
          <w:sz w:val="28"/>
          <w:szCs w:val="28"/>
          <w:lang w:eastAsia="en-US"/>
        </w:rPr>
        <w:t>ные</w:t>
      </w:r>
      <w:r w:rsidRPr="0061190C">
        <w:rPr>
          <w:rFonts w:eastAsia="Calibri"/>
          <w:color w:val="000000"/>
          <w:sz w:val="28"/>
          <w:szCs w:val="28"/>
          <w:lang w:eastAsia="en-US"/>
        </w:rPr>
        <w:t xml:space="preserve"> членами</w:t>
      </w:r>
      <w:r w:rsidR="0084741C" w:rsidRPr="0061190C">
        <w:rPr>
          <w:rFonts w:eastAsia="Calibri"/>
          <w:color w:val="000000"/>
          <w:sz w:val="28"/>
          <w:szCs w:val="28"/>
          <w:lang w:eastAsia="en-US"/>
        </w:rPr>
        <w:t>-государствами СНГ</w:t>
      </w:r>
      <w:r w:rsidR="00CC7FE3" w:rsidRPr="0061190C">
        <w:rPr>
          <w:rFonts w:eastAsia="Calibri"/>
          <w:color w:val="000000"/>
          <w:sz w:val="28"/>
          <w:szCs w:val="28"/>
          <w:lang w:eastAsia="en-US"/>
        </w:rPr>
        <w:t xml:space="preserve">, </w:t>
      </w:r>
      <w:r w:rsidRPr="0061190C">
        <w:rPr>
          <w:rFonts w:eastAsia="Calibri"/>
          <w:color w:val="000000"/>
          <w:sz w:val="28"/>
          <w:szCs w:val="28"/>
          <w:lang w:eastAsia="en-US"/>
        </w:rPr>
        <w:t xml:space="preserve">являются основой для </w:t>
      </w:r>
      <w:r w:rsidR="00CC7FE3" w:rsidRPr="0061190C">
        <w:rPr>
          <w:rFonts w:eastAsia="Calibri"/>
          <w:color w:val="000000"/>
          <w:sz w:val="28"/>
          <w:szCs w:val="28"/>
          <w:lang w:eastAsia="en-US"/>
        </w:rPr>
        <w:t xml:space="preserve">принятия </w:t>
      </w:r>
      <w:r w:rsidRPr="0061190C">
        <w:rPr>
          <w:rFonts w:eastAsia="Calibri"/>
          <w:color w:val="000000"/>
          <w:sz w:val="28"/>
          <w:szCs w:val="28"/>
          <w:lang w:eastAsia="en-US"/>
        </w:rPr>
        <w:t>внутригосударственн</w:t>
      </w:r>
      <w:r w:rsidR="00CC7FE3" w:rsidRPr="0061190C">
        <w:rPr>
          <w:rFonts w:eastAsia="Calibri"/>
          <w:color w:val="000000"/>
          <w:sz w:val="28"/>
          <w:szCs w:val="28"/>
          <w:lang w:eastAsia="en-US"/>
        </w:rPr>
        <w:t>ых правовых актов</w:t>
      </w:r>
      <w:r w:rsidRPr="0061190C">
        <w:rPr>
          <w:rFonts w:eastAsia="Calibri"/>
          <w:color w:val="000000"/>
          <w:sz w:val="28"/>
          <w:szCs w:val="28"/>
          <w:lang w:eastAsia="en-US"/>
        </w:rPr>
        <w:t>.</w:t>
      </w:r>
    </w:p>
    <w:p w:rsidR="00FE4D81" w:rsidRPr="004216DE" w:rsidRDefault="00D7304A" w:rsidP="00DE07CB">
      <w:pPr>
        <w:widowControl w:val="0"/>
        <w:spacing w:line="336" w:lineRule="auto"/>
        <w:ind w:firstLine="720"/>
        <w:jc w:val="both"/>
        <w:rPr>
          <w:rFonts w:eastAsia="Calibri"/>
          <w:color w:val="000000"/>
          <w:spacing w:val="-4"/>
          <w:sz w:val="28"/>
          <w:szCs w:val="28"/>
          <w:lang w:eastAsia="en-US"/>
        </w:rPr>
      </w:pPr>
      <w:r w:rsidRPr="004216DE">
        <w:rPr>
          <w:rFonts w:eastAsia="Calibri"/>
          <w:color w:val="000000"/>
          <w:spacing w:val="-4"/>
          <w:sz w:val="28"/>
          <w:szCs w:val="28"/>
          <w:lang w:eastAsia="en-US"/>
        </w:rPr>
        <w:t>Согласно закону РА</w:t>
      </w:r>
      <w:r w:rsidR="004C6879">
        <w:rPr>
          <w:rFonts w:eastAsia="Calibri"/>
          <w:color w:val="000000"/>
          <w:spacing w:val="-4"/>
          <w:sz w:val="28"/>
          <w:szCs w:val="28"/>
          <w:lang w:eastAsia="en-US"/>
        </w:rPr>
        <w:t xml:space="preserve"> </w:t>
      </w:r>
      <w:r w:rsidRPr="004216DE">
        <w:rPr>
          <w:rFonts w:eastAsia="Calibri"/>
          <w:color w:val="000000"/>
          <w:spacing w:val="-4"/>
          <w:sz w:val="28"/>
          <w:szCs w:val="28"/>
          <w:lang w:eastAsia="en-US"/>
        </w:rPr>
        <w:t>«О борьбе с терроризмом»</w:t>
      </w:r>
      <w:r w:rsidR="00AF6EE5" w:rsidRPr="004216DE">
        <w:rPr>
          <w:rFonts w:eastAsia="Calibri"/>
          <w:color w:val="000000"/>
          <w:spacing w:val="-4"/>
          <w:sz w:val="28"/>
          <w:szCs w:val="28"/>
          <w:lang w:eastAsia="en-US"/>
        </w:rPr>
        <w:t xml:space="preserve"> </w:t>
      </w:r>
      <w:r w:rsidR="00CE0CD5" w:rsidRPr="004216DE">
        <w:rPr>
          <w:rFonts w:eastAsia="Calibri"/>
          <w:color w:val="000000"/>
          <w:spacing w:val="-4"/>
          <w:sz w:val="28"/>
          <w:szCs w:val="28"/>
          <w:lang w:eastAsia="en-US"/>
        </w:rPr>
        <w:t xml:space="preserve">во время </w:t>
      </w:r>
      <w:r w:rsidRPr="004216DE">
        <w:rPr>
          <w:rFonts w:eastAsia="Calibri"/>
          <w:color w:val="000000"/>
          <w:spacing w:val="-4"/>
          <w:sz w:val="28"/>
          <w:szCs w:val="28"/>
          <w:lang w:eastAsia="en-US"/>
        </w:rPr>
        <w:t xml:space="preserve">террористических актов, экстремистских проявлений, а также чрезвычайных ситуаций создается оперативный штаб, в состав которого входят руководители органов безопасности, обороны и полиции. </w:t>
      </w:r>
      <w:r w:rsidR="007C2C3D">
        <w:rPr>
          <w:rFonts w:eastAsia="Calibri"/>
          <w:color w:val="000000"/>
          <w:spacing w:val="-4"/>
          <w:sz w:val="28"/>
          <w:szCs w:val="28"/>
          <w:lang w:eastAsia="en-US"/>
        </w:rPr>
        <w:t xml:space="preserve">Касаясь </w:t>
      </w:r>
      <w:r w:rsidR="004C6102" w:rsidRPr="004216DE">
        <w:rPr>
          <w:rFonts w:eastAsia="Calibri"/>
          <w:color w:val="000000"/>
          <w:spacing w:val="-4"/>
          <w:sz w:val="28"/>
          <w:szCs w:val="28"/>
          <w:lang w:eastAsia="en-US"/>
        </w:rPr>
        <w:t>сотрудник</w:t>
      </w:r>
      <w:r w:rsidR="007C2C3D">
        <w:rPr>
          <w:rFonts w:eastAsia="Calibri"/>
          <w:color w:val="000000"/>
          <w:spacing w:val="-4"/>
          <w:sz w:val="28"/>
          <w:szCs w:val="28"/>
          <w:lang w:eastAsia="en-US"/>
        </w:rPr>
        <w:t>а</w:t>
      </w:r>
      <w:r w:rsidR="004C6102" w:rsidRPr="004216DE">
        <w:rPr>
          <w:rFonts w:eastAsia="Calibri"/>
          <w:color w:val="000000"/>
          <w:spacing w:val="-4"/>
          <w:sz w:val="28"/>
          <w:szCs w:val="28"/>
          <w:lang w:eastAsia="en-US"/>
        </w:rPr>
        <w:t xml:space="preserve"> по связям со СМИ</w:t>
      </w:r>
      <w:r w:rsidR="009069EA" w:rsidRPr="004216DE">
        <w:rPr>
          <w:rFonts w:eastAsia="Calibri"/>
          <w:color w:val="000000"/>
          <w:spacing w:val="-4"/>
          <w:sz w:val="28"/>
          <w:szCs w:val="28"/>
          <w:lang w:eastAsia="en-US"/>
        </w:rPr>
        <w:t>,</w:t>
      </w:r>
      <w:r w:rsidR="003E43D2" w:rsidRPr="004216DE">
        <w:rPr>
          <w:rFonts w:eastAsia="Calibri"/>
          <w:color w:val="000000"/>
          <w:spacing w:val="-4"/>
          <w:sz w:val="28"/>
          <w:szCs w:val="28"/>
          <w:lang w:eastAsia="en-US"/>
        </w:rPr>
        <w:t xml:space="preserve"> </w:t>
      </w:r>
      <w:r w:rsidRPr="004216DE">
        <w:rPr>
          <w:rFonts w:eastAsia="Calibri"/>
          <w:color w:val="000000"/>
          <w:spacing w:val="-4"/>
          <w:sz w:val="28"/>
          <w:szCs w:val="28"/>
          <w:lang w:eastAsia="en-US"/>
        </w:rPr>
        <w:t>входяще</w:t>
      </w:r>
      <w:r w:rsidR="004C6102" w:rsidRPr="004216DE">
        <w:rPr>
          <w:rFonts w:eastAsia="Calibri"/>
          <w:color w:val="000000"/>
          <w:spacing w:val="-4"/>
          <w:sz w:val="28"/>
          <w:szCs w:val="28"/>
          <w:lang w:eastAsia="en-US"/>
        </w:rPr>
        <w:t>му</w:t>
      </w:r>
      <w:r w:rsidRPr="004216DE">
        <w:rPr>
          <w:rFonts w:eastAsia="Calibri"/>
          <w:color w:val="000000"/>
          <w:spacing w:val="-4"/>
          <w:sz w:val="28"/>
          <w:szCs w:val="28"/>
          <w:lang w:eastAsia="en-US"/>
        </w:rPr>
        <w:t xml:space="preserve"> в состав упомянутого оперативного штаба, следует отметить, что от его работы во многом зависит эффективность взаимодействия органов безопасности и СМИ, что, в свою очередь, будет способствовать регулярно</w:t>
      </w:r>
      <w:r w:rsidR="00A36E14" w:rsidRPr="00A36E14">
        <w:rPr>
          <w:rFonts w:eastAsia="Calibri"/>
          <w:color w:val="000000"/>
          <w:spacing w:val="-4"/>
          <w:sz w:val="28"/>
          <w:szCs w:val="28"/>
          <w:lang w:eastAsia="en-US"/>
        </w:rPr>
        <w:t>й</w:t>
      </w:r>
      <w:r w:rsidRPr="004216DE">
        <w:rPr>
          <w:rFonts w:eastAsia="Calibri"/>
          <w:color w:val="000000"/>
          <w:spacing w:val="-4"/>
          <w:sz w:val="28"/>
          <w:szCs w:val="28"/>
          <w:lang w:eastAsia="en-US"/>
        </w:rPr>
        <w:t xml:space="preserve">, </w:t>
      </w:r>
      <w:r w:rsidR="00A36E14" w:rsidRPr="00A36E14">
        <w:rPr>
          <w:rFonts w:eastAsia="Calibri"/>
          <w:color w:val="000000"/>
          <w:spacing w:val="-4"/>
          <w:sz w:val="28"/>
          <w:szCs w:val="28"/>
          <w:lang w:eastAsia="en-US"/>
        </w:rPr>
        <w:t xml:space="preserve">непрерывной </w:t>
      </w:r>
      <w:r w:rsidR="0043539C" w:rsidRPr="0043539C">
        <w:rPr>
          <w:rFonts w:eastAsia="Calibri"/>
          <w:color w:val="000000"/>
          <w:spacing w:val="-4"/>
          <w:sz w:val="28"/>
          <w:szCs w:val="28"/>
          <w:lang w:eastAsia="en-US"/>
        </w:rPr>
        <w:t xml:space="preserve">работе </w:t>
      </w:r>
      <w:r w:rsidRPr="004216DE">
        <w:rPr>
          <w:rFonts w:eastAsia="Calibri"/>
          <w:color w:val="000000"/>
          <w:spacing w:val="-4"/>
          <w:sz w:val="28"/>
          <w:szCs w:val="28"/>
          <w:lang w:eastAsia="en-US"/>
        </w:rPr>
        <w:t>штаба</w:t>
      </w:r>
      <w:r w:rsidR="001C2057" w:rsidRPr="004216DE">
        <w:rPr>
          <w:rFonts w:eastAsia="Calibri"/>
          <w:color w:val="000000"/>
          <w:spacing w:val="-4"/>
          <w:sz w:val="28"/>
          <w:szCs w:val="28"/>
          <w:vertAlign w:val="superscript"/>
          <w:lang w:eastAsia="en-US"/>
        </w:rPr>
        <w:footnoteReference w:id="23"/>
      </w:r>
      <w:r w:rsidRPr="004216DE">
        <w:rPr>
          <w:rFonts w:eastAsia="Calibri"/>
          <w:color w:val="000000"/>
          <w:spacing w:val="-4"/>
          <w:sz w:val="28"/>
          <w:szCs w:val="28"/>
          <w:lang w:eastAsia="en-US"/>
        </w:rPr>
        <w:t>.</w:t>
      </w:r>
    </w:p>
    <w:p w:rsidR="004D4162" w:rsidRPr="0061190C" w:rsidRDefault="004D4162"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xml:space="preserve">При работе </w:t>
      </w:r>
      <w:r w:rsidR="0043539C" w:rsidRPr="0061190C">
        <w:rPr>
          <w:rFonts w:eastAsia="Calibri"/>
          <w:color w:val="000000"/>
          <w:sz w:val="28"/>
          <w:szCs w:val="28"/>
          <w:lang w:eastAsia="en-US"/>
        </w:rPr>
        <w:t xml:space="preserve">со </w:t>
      </w:r>
      <w:r w:rsidR="0043539C">
        <w:rPr>
          <w:rFonts w:eastAsia="Calibri"/>
          <w:color w:val="000000"/>
          <w:sz w:val="28"/>
          <w:szCs w:val="28"/>
          <w:lang w:eastAsia="en-US"/>
        </w:rPr>
        <w:t xml:space="preserve">СМИ </w:t>
      </w:r>
      <w:r w:rsidRPr="0061190C">
        <w:rPr>
          <w:rFonts w:eastAsia="Calibri"/>
          <w:color w:val="000000"/>
          <w:sz w:val="28"/>
          <w:szCs w:val="28"/>
          <w:lang w:eastAsia="en-US"/>
        </w:rPr>
        <w:t>руководител</w:t>
      </w:r>
      <w:r w:rsidR="0043539C" w:rsidRPr="0043539C">
        <w:rPr>
          <w:rFonts w:eastAsia="Calibri"/>
          <w:color w:val="000000"/>
          <w:sz w:val="28"/>
          <w:szCs w:val="28"/>
          <w:lang w:eastAsia="en-US"/>
        </w:rPr>
        <w:t>ю</w:t>
      </w:r>
      <w:r w:rsidRPr="0061190C">
        <w:rPr>
          <w:rFonts w:eastAsia="Calibri"/>
          <w:color w:val="000000"/>
          <w:sz w:val="28"/>
          <w:szCs w:val="28"/>
          <w:lang w:eastAsia="en-US"/>
        </w:rPr>
        <w:t xml:space="preserve"> оперативного штаба </w:t>
      </w:r>
      <w:r w:rsidR="004161BD" w:rsidRPr="0061190C">
        <w:rPr>
          <w:rFonts w:eastAsia="Calibri"/>
          <w:color w:val="000000"/>
          <w:sz w:val="28"/>
          <w:szCs w:val="28"/>
          <w:lang w:eastAsia="en-US"/>
        </w:rPr>
        <w:t>нужно</w:t>
      </w:r>
      <w:r w:rsidRPr="0061190C">
        <w:rPr>
          <w:rFonts w:eastAsia="Calibri"/>
          <w:color w:val="000000"/>
          <w:sz w:val="28"/>
          <w:szCs w:val="28"/>
          <w:lang w:eastAsia="en-US"/>
        </w:rPr>
        <w:t>:</w:t>
      </w:r>
    </w:p>
    <w:p w:rsidR="004D4162" w:rsidRPr="0061190C" w:rsidRDefault="004D4162"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выбрать подходящее место и время для пресс-конференци</w:t>
      </w:r>
      <w:r w:rsidR="004161BD" w:rsidRPr="0061190C">
        <w:rPr>
          <w:rFonts w:eastAsia="Calibri"/>
          <w:color w:val="000000"/>
          <w:sz w:val="28"/>
          <w:szCs w:val="28"/>
          <w:lang w:eastAsia="en-US"/>
        </w:rPr>
        <w:t>й;</w:t>
      </w:r>
    </w:p>
    <w:p w:rsidR="004D4162" w:rsidRPr="0061190C" w:rsidRDefault="004D4162"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не проявлять личной неприязни к конкретным СМИ или их представителям, быть терпеливым и готовым к крайним, неожиданным и даже провокационным вопросам;</w:t>
      </w:r>
    </w:p>
    <w:p w:rsidR="004D4162" w:rsidRPr="00EC6D12" w:rsidRDefault="004D4162" w:rsidP="00DE07CB">
      <w:pPr>
        <w:widowControl w:val="0"/>
        <w:spacing w:line="336" w:lineRule="auto"/>
        <w:ind w:firstLine="720"/>
        <w:jc w:val="both"/>
        <w:rPr>
          <w:rFonts w:eastAsia="Calibri"/>
          <w:color w:val="000000"/>
          <w:spacing w:val="-4"/>
          <w:sz w:val="28"/>
          <w:szCs w:val="28"/>
          <w:lang w:eastAsia="en-US"/>
        </w:rPr>
      </w:pPr>
      <w:r w:rsidRPr="00EC6D12">
        <w:rPr>
          <w:rFonts w:eastAsia="Calibri"/>
          <w:color w:val="000000"/>
          <w:spacing w:val="-4"/>
          <w:sz w:val="28"/>
          <w:szCs w:val="28"/>
          <w:lang w:eastAsia="en-US"/>
        </w:rPr>
        <w:t xml:space="preserve">- давать максимально полные ответы на вопросы и при необходимости </w:t>
      </w:r>
      <w:r w:rsidRPr="00EC6D12">
        <w:rPr>
          <w:rFonts w:eastAsia="Calibri"/>
          <w:color w:val="000000"/>
          <w:spacing w:val="-4"/>
          <w:sz w:val="28"/>
          <w:szCs w:val="28"/>
          <w:lang w:eastAsia="en-US"/>
        </w:rPr>
        <w:lastRenderedPageBreak/>
        <w:t>повторять ответы, чтобы усилить их воздействие на аудиторию</w:t>
      </w:r>
      <w:r w:rsidR="00A74B4D" w:rsidRPr="00EC6D12">
        <w:rPr>
          <w:rFonts w:eastAsia="Calibri"/>
          <w:color w:val="000000"/>
          <w:spacing w:val="-4"/>
          <w:sz w:val="28"/>
          <w:szCs w:val="28"/>
          <w:vertAlign w:val="superscript"/>
          <w:lang w:eastAsia="en-US"/>
        </w:rPr>
        <w:footnoteReference w:id="24"/>
      </w:r>
      <w:r w:rsidRPr="00EC6D12">
        <w:rPr>
          <w:rFonts w:eastAsia="Calibri"/>
          <w:color w:val="000000"/>
          <w:spacing w:val="-4"/>
          <w:sz w:val="28"/>
          <w:szCs w:val="28"/>
          <w:lang w:eastAsia="en-US"/>
        </w:rPr>
        <w:t>.</w:t>
      </w:r>
    </w:p>
    <w:p w:rsidR="004D4162" w:rsidRPr="0061190C" w:rsidRDefault="004D4162"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xml:space="preserve">Следует также отметить, что в ходе общения органов </w:t>
      </w:r>
      <w:r w:rsidR="004216DE">
        <w:rPr>
          <w:rFonts w:eastAsia="Calibri"/>
          <w:color w:val="000000"/>
          <w:sz w:val="28"/>
          <w:szCs w:val="28"/>
          <w:lang w:eastAsia="en-US"/>
        </w:rPr>
        <w:t xml:space="preserve">НБ </w:t>
      </w:r>
      <w:r w:rsidRPr="0061190C">
        <w:rPr>
          <w:rFonts w:eastAsia="Calibri"/>
          <w:color w:val="000000"/>
          <w:sz w:val="28"/>
          <w:szCs w:val="28"/>
          <w:lang w:eastAsia="en-US"/>
        </w:rPr>
        <w:t>с представителями средств массовой информации категорич</w:t>
      </w:r>
      <w:r w:rsidR="00487571" w:rsidRPr="0061190C">
        <w:rPr>
          <w:rFonts w:eastAsia="Calibri"/>
          <w:color w:val="000000"/>
          <w:sz w:val="28"/>
          <w:szCs w:val="28"/>
          <w:lang w:eastAsia="en-US"/>
        </w:rPr>
        <w:t>ески нельзя:</w:t>
      </w:r>
    </w:p>
    <w:p w:rsidR="004D4162" w:rsidRPr="0061190C" w:rsidRDefault="004D4162"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xml:space="preserve">- давать ответы </w:t>
      </w:r>
      <w:r w:rsidR="00897871">
        <w:rPr>
          <w:rFonts w:eastAsia="Calibri"/>
          <w:color w:val="000000"/>
          <w:sz w:val="28"/>
          <w:szCs w:val="28"/>
          <w:lang w:eastAsia="en-US"/>
        </w:rPr>
        <w:t>«</w:t>
      </w:r>
      <w:r w:rsidRPr="0061190C">
        <w:rPr>
          <w:rFonts w:eastAsia="Calibri"/>
          <w:color w:val="000000"/>
          <w:sz w:val="28"/>
          <w:szCs w:val="28"/>
          <w:lang w:eastAsia="en-US"/>
        </w:rPr>
        <w:t>без комментариев</w:t>
      </w:r>
      <w:r w:rsidR="00897871">
        <w:rPr>
          <w:rFonts w:eastAsia="Calibri"/>
          <w:color w:val="000000"/>
          <w:sz w:val="28"/>
          <w:szCs w:val="28"/>
          <w:lang w:eastAsia="en-US"/>
        </w:rPr>
        <w:t>»</w:t>
      </w:r>
      <w:r w:rsidR="00487571" w:rsidRPr="0061190C">
        <w:rPr>
          <w:rFonts w:eastAsia="Calibri"/>
          <w:color w:val="000000"/>
          <w:sz w:val="28"/>
          <w:szCs w:val="28"/>
          <w:lang w:eastAsia="en-US"/>
        </w:rPr>
        <w:t>;</w:t>
      </w:r>
    </w:p>
    <w:p w:rsidR="004D4162" w:rsidRPr="0061190C" w:rsidRDefault="004D4162"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xml:space="preserve">- давать личную (субъективную) оценку </w:t>
      </w:r>
      <w:r w:rsidR="00997702" w:rsidRPr="0061190C">
        <w:rPr>
          <w:rFonts w:eastAsia="Calibri"/>
          <w:color w:val="000000"/>
          <w:sz w:val="28"/>
          <w:szCs w:val="28"/>
          <w:lang w:eastAsia="en-US"/>
        </w:rPr>
        <w:t>событиям;</w:t>
      </w:r>
    </w:p>
    <w:p w:rsidR="004D4162" w:rsidRPr="004216DE" w:rsidRDefault="004D4162" w:rsidP="00DE07CB">
      <w:pPr>
        <w:widowControl w:val="0"/>
        <w:spacing w:line="336" w:lineRule="auto"/>
        <w:ind w:firstLine="720"/>
        <w:jc w:val="both"/>
        <w:rPr>
          <w:rFonts w:eastAsia="Calibri"/>
          <w:color w:val="000000"/>
          <w:spacing w:val="-4"/>
          <w:sz w:val="28"/>
          <w:szCs w:val="28"/>
          <w:lang w:eastAsia="en-US"/>
        </w:rPr>
      </w:pPr>
      <w:r w:rsidRPr="004216DE">
        <w:rPr>
          <w:rFonts w:eastAsia="Calibri"/>
          <w:color w:val="000000"/>
          <w:spacing w:val="-4"/>
          <w:sz w:val="28"/>
          <w:szCs w:val="28"/>
          <w:lang w:eastAsia="en-US"/>
        </w:rPr>
        <w:t>- занимать «оборонительную позицию», что может стать поводом для нежелательных комментариев в адрес органов национальной безопасности;</w:t>
      </w:r>
    </w:p>
    <w:p w:rsidR="00FE4D81" w:rsidRPr="0061190C" w:rsidRDefault="004D4162"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комментировать слухи (необоснованные).</w:t>
      </w:r>
    </w:p>
    <w:p w:rsidR="001A376A" w:rsidRPr="006B7E9F" w:rsidRDefault="001E730C" w:rsidP="00DE07CB">
      <w:pPr>
        <w:widowControl w:val="0"/>
        <w:spacing w:line="336" w:lineRule="auto"/>
        <w:ind w:firstLine="720"/>
        <w:jc w:val="both"/>
        <w:rPr>
          <w:rFonts w:eastAsia="Calibri"/>
          <w:spacing w:val="-6"/>
          <w:sz w:val="28"/>
          <w:szCs w:val="28"/>
          <w:lang w:eastAsia="en-US"/>
        </w:rPr>
      </w:pPr>
      <w:r w:rsidRPr="007C2C3D">
        <w:rPr>
          <w:rFonts w:eastAsia="Calibri"/>
          <w:color w:val="000000"/>
          <w:spacing w:val="-6"/>
          <w:sz w:val="28"/>
          <w:szCs w:val="28"/>
          <w:lang w:eastAsia="en-US"/>
        </w:rPr>
        <w:t xml:space="preserve">Мировой опыт борьбы с терроризмом показывает, что </w:t>
      </w:r>
      <w:r w:rsidR="005446A4" w:rsidRPr="007C2C3D">
        <w:rPr>
          <w:rFonts w:eastAsia="Calibri"/>
          <w:color w:val="000000"/>
          <w:spacing w:val="-6"/>
          <w:sz w:val="28"/>
          <w:szCs w:val="28"/>
          <w:lang w:eastAsia="en-US"/>
        </w:rPr>
        <w:t>детали про</w:t>
      </w:r>
      <w:r w:rsidR="0061190C" w:rsidRPr="007C2C3D">
        <w:rPr>
          <w:rFonts w:eastAsia="Calibri"/>
          <w:color w:val="000000"/>
          <w:spacing w:val="-6"/>
          <w:sz w:val="28"/>
          <w:szCs w:val="28"/>
          <w:lang w:eastAsia="en-US"/>
        </w:rPr>
        <w:softHyphen/>
      </w:r>
      <w:r w:rsidR="005446A4" w:rsidRPr="007C2C3D">
        <w:rPr>
          <w:rFonts w:eastAsia="Calibri"/>
          <w:color w:val="000000"/>
          <w:spacing w:val="-6"/>
          <w:sz w:val="28"/>
          <w:szCs w:val="28"/>
          <w:lang w:eastAsia="en-US"/>
        </w:rPr>
        <w:t>во</w:t>
      </w:r>
      <w:r w:rsidR="0061190C" w:rsidRPr="007C2C3D">
        <w:rPr>
          <w:rFonts w:eastAsia="Calibri"/>
          <w:color w:val="000000"/>
          <w:spacing w:val="-6"/>
          <w:sz w:val="28"/>
          <w:szCs w:val="28"/>
          <w:lang w:eastAsia="en-US"/>
        </w:rPr>
        <w:softHyphen/>
      </w:r>
      <w:r w:rsidR="005446A4" w:rsidRPr="007C2C3D">
        <w:rPr>
          <w:rFonts w:eastAsia="Calibri"/>
          <w:color w:val="000000"/>
          <w:spacing w:val="-6"/>
          <w:sz w:val="28"/>
          <w:szCs w:val="28"/>
          <w:lang w:eastAsia="en-US"/>
        </w:rPr>
        <w:t>ди</w:t>
      </w:r>
      <w:r w:rsidR="007C2C3D">
        <w:rPr>
          <w:rFonts w:eastAsia="Calibri"/>
          <w:color w:val="000000"/>
          <w:spacing w:val="-6"/>
          <w:sz w:val="28"/>
          <w:szCs w:val="28"/>
          <w:lang w:eastAsia="en-US"/>
        </w:rPr>
        <w:softHyphen/>
      </w:r>
      <w:r w:rsidR="005446A4" w:rsidRPr="007C2C3D">
        <w:rPr>
          <w:rFonts w:eastAsia="Calibri"/>
          <w:color w:val="000000"/>
          <w:spacing w:val="-6"/>
          <w:sz w:val="28"/>
          <w:szCs w:val="28"/>
          <w:lang w:eastAsia="en-US"/>
        </w:rPr>
        <w:t xml:space="preserve">мых действий </w:t>
      </w:r>
      <w:r w:rsidRPr="007C2C3D">
        <w:rPr>
          <w:rFonts w:eastAsia="Calibri"/>
          <w:color w:val="000000"/>
          <w:spacing w:val="-6"/>
          <w:sz w:val="28"/>
          <w:szCs w:val="28"/>
          <w:lang w:eastAsia="en-US"/>
        </w:rPr>
        <w:t>успешной антитеррористической операции, которые впос</w:t>
      </w:r>
      <w:r w:rsidR="0061190C" w:rsidRPr="007C2C3D">
        <w:rPr>
          <w:rFonts w:eastAsia="Calibri"/>
          <w:color w:val="000000"/>
          <w:spacing w:val="-6"/>
          <w:sz w:val="28"/>
          <w:szCs w:val="28"/>
          <w:lang w:eastAsia="en-US"/>
        </w:rPr>
        <w:softHyphen/>
      </w:r>
      <w:r w:rsidRPr="007C2C3D">
        <w:rPr>
          <w:rFonts w:eastAsia="Calibri"/>
          <w:color w:val="000000"/>
          <w:spacing w:val="-6"/>
          <w:sz w:val="28"/>
          <w:szCs w:val="28"/>
          <w:lang w:eastAsia="en-US"/>
        </w:rPr>
        <w:t>ле</w:t>
      </w:r>
      <w:r w:rsidR="007C2C3D">
        <w:rPr>
          <w:rFonts w:eastAsia="Calibri"/>
          <w:color w:val="000000"/>
          <w:spacing w:val="-6"/>
          <w:sz w:val="28"/>
          <w:szCs w:val="28"/>
          <w:lang w:eastAsia="en-US"/>
        </w:rPr>
        <w:softHyphen/>
      </w:r>
      <w:r w:rsidRPr="007C2C3D">
        <w:rPr>
          <w:rFonts w:eastAsia="Calibri"/>
          <w:color w:val="000000"/>
          <w:spacing w:val="-6"/>
          <w:sz w:val="28"/>
          <w:szCs w:val="28"/>
          <w:lang w:eastAsia="en-US"/>
        </w:rPr>
        <w:t>д</w:t>
      </w:r>
      <w:r w:rsidR="007C2C3D">
        <w:rPr>
          <w:rFonts w:eastAsia="Calibri"/>
          <w:color w:val="000000"/>
          <w:spacing w:val="-6"/>
          <w:sz w:val="28"/>
          <w:szCs w:val="28"/>
          <w:lang w:eastAsia="en-US"/>
        </w:rPr>
        <w:softHyphen/>
      </w:r>
      <w:r w:rsidRPr="007C2C3D">
        <w:rPr>
          <w:rFonts w:eastAsia="Calibri"/>
          <w:color w:val="000000"/>
          <w:spacing w:val="-6"/>
          <w:sz w:val="28"/>
          <w:szCs w:val="28"/>
          <w:lang w:eastAsia="en-US"/>
        </w:rPr>
        <w:t>ст</w:t>
      </w:r>
      <w:r w:rsidR="007C2C3D">
        <w:rPr>
          <w:rFonts w:eastAsia="Calibri"/>
          <w:color w:val="000000"/>
          <w:spacing w:val="-6"/>
          <w:sz w:val="28"/>
          <w:szCs w:val="28"/>
          <w:lang w:eastAsia="en-US"/>
        </w:rPr>
        <w:softHyphen/>
      </w:r>
      <w:r w:rsidRPr="007C2C3D">
        <w:rPr>
          <w:rFonts w:eastAsia="Calibri"/>
          <w:color w:val="000000"/>
          <w:spacing w:val="-6"/>
          <w:sz w:val="28"/>
          <w:szCs w:val="28"/>
          <w:lang w:eastAsia="en-US"/>
        </w:rPr>
        <w:t>вии учитываются преступниками, раскрываются в ходе импровизи</w:t>
      </w:r>
      <w:r w:rsidR="0061190C" w:rsidRPr="007C2C3D">
        <w:rPr>
          <w:rFonts w:eastAsia="Calibri"/>
          <w:color w:val="000000"/>
          <w:spacing w:val="-6"/>
          <w:sz w:val="28"/>
          <w:szCs w:val="28"/>
          <w:lang w:eastAsia="en-US"/>
        </w:rPr>
        <w:softHyphen/>
      </w:r>
      <w:r w:rsidRPr="007C2C3D">
        <w:rPr>
          <w:rFonts w:eastAsia="Calibri"/>
          <w:color w:val="000000"/>
          <w:spacing w:val="-6"/>
          <w:sz w:val="28"/>
          <w:szCs w:val="28"/>
          <w:lang w:eastAsia="en-US"/>
        </w:rPr>
        <w:t>рованного интервью</w:t>
      </w:r>
      <w:r w:rsidR="00D42C8D" w:rsidRPr="007C2C3D">
        <w:rPr>
          <w:rFonts w:eastAsia="Calibri"/>
          <w:color w:val="000000"/>
          <w:spacing w:val="-6"/>
          <w:sz w:val="28"/>
          <w:szCs w:val="28"/>
          <w:lang w:eastAsia="en-US"/>
        </w:rPr>
        <w:t xml:space="preserve">. </w:t>
      </w:r>
      <w:r w:rsidR="002E68F7" w:rsidRPr="006B7E9F">
        <w:rPr>
          <w:rFonts w:eastAsia="Calibri"/>
          <w:spacing w:val="-6"/>
          <w:sz w:val="28"/>
          <w:szCs w:val="28"/>
          <w:lang w:eastAsia="en-US"/>
        </w:rPr>
        <w:t>В частности, в декабре 1997 г. после успешной антитеррористичес</w:t>
      </w:r>
      <w:r w:rsidR="0037009C">
        <w:rPr>
          <w:rFonts w:eastAsia="Calibri"/>
          <w:spacing w:val="-6"/>
          <w:sz w:val="28"/>
          <w:szCs w:val="28"/>
          <w:lang w:eastAsia="en-US"/>
        </w:rPr>
        <w:softHyphen/>
      </w:r>
      <w:r w:rsidR="002E68F7" w:rsidRPr="006B7E9F">
        <w:rPr>
          <w:rFonts w:eastAsia="Calibri"/>
          <w:spacing w:val="-6"/>
          <w:sz w:val="28"/>
          <w:szCs w:val="28"/>
          <w:lang w:eastAsia="en-US"/>
        </w:rPr>
        <w:t>кой операции по освобождению заложников в московском аэропорту “Ше</w:t>
      </w:r>
      <w:r w:rsidR="0037009C">
        <w:rPr>
          <w:rFonts w:eastAsia="Calibri"/>
          <w:spacing w:val="-6"/>
          <w:sz w:val="28"/>
          <w:szCs w:val="28"/>
          <w:lang w:eastAsia="en-US"/>
        </w:rPr>
        <w:softHyphen/>
      </w:r>
      <w:r w:rsidR="002E68F7" w:rsidRPr="006B7E9F">
        <w:rPr>
          <w:rFonts w:eastAsia="Calibri"/>
          <w:spacing w:val="-6"/>
          <w:sz w:val="28"/>
          <w:szCs w:val="28"/>
          <w:lang w:eastAsia="en-US"/>
        </w:rPr>
        <w:t>ре</w:t>
      </w:r>
      <w:r w:rsidR="0037009C">
        <w:rPr>
          <w:rFonts w:eastAsia="Calibri"/>
          <w:spacing w:val="-6"/>
          <w:sz w:val="28"/>
          <w:szCs w:val="28"/>
          <w:lang w:eastAsia="en-US"/>
        </w:rPr>
        <w:softHyphen/>
      </w:r>
      <w:r w:rsidR="002E68F7" w:rsidRPr="006B7E9F">
        <w:rPr>
          <w:rFonts w:eastAsia="Calibri"/>
          <w:spacing w:val="-6"/>
          <w:sz w:val="28"/>
          <w:szCs w:val="28"/>
          <w:lang w:eastAsia="en-US"/>
        </w:rPr>
        <w:t>метьево” полковник Савел</w:t>
      </w:r>
      <w:r w:rsidR="007C2C3D" w:rsidRPr="006B7E9F">
        <w:rPr>
          <w:rFonts w:eastAsia="Calibri"/>
          <w:spacing w:val="-6"/>
          <w:sz w:val="28"/>
          <w:szCs w:val="28"/>
          <w:lang w:eastAsia="en-US"/>
        </w:rPr>
        <w:t>ь</w:t>
      </w:r>
      <w:r w:rsidR="002E68F7" w:rsidRPr="006B7E9F">
        <w:rPr>
          <w:rFonts w:eastAsia="Calibri"/>
          <w:spacing w:val="-6"/>
          <w:sz w:val="28"/>
          <w:szCs w:val="28"/>
          <w:lang w:eastAsia="en-US"/>
        </w:rPr>
        <w:t>ев в своем интервью вместо расска</w:t>
      </w:r>
      <w:r w:rsidR="00041CDF" w:rsidRPr="006B7E9F">
        <w:rPr>
          <w:rFonts w:eastAsia="Calibri"/>
          <w:spacing w:val="-6"/>
          <w:sz w:val="28"/>
          <w:szCs w:val="28"/>
          <w:lang w:eastAsia="en-US"/>
        </w:rPr>
        <w:t>за</w:t>
      </w:r>
      <w:r w:rsidR="007C2C3D" w:rsidRPr="006B7E9F">
        <w:rPr>
          <w:rFonts w:eastAsia="Calibri"/>
          <w:spacing w:val="-6"/>
          <w:sz w:val="28"/>
          <w:szCs w:val="28"/>
          <w:lang w:eastAsia="en-US"/>
        </w:rPr>
        <w:t xml:space="preserve"> о</w:t>
      </w:r>
      <w:r w:rsidR="007F568B" w:rsidRPr="007F568B">
        <w:rPr>
          <w:rFonts w:eastAsia="Calibri"/>
          <w:spacing w:val="-6"/>
          <w:sz w:val="28"/>
          <w:szCs w:val="28"/>
          <w:lang w:eastAsia="en-US"/>
        </w:rPr>
        <w:t>б</w:t>
      </w:r>
      <w:r w:rsidR="007C2C3D" w:rsidRPr="006B7E9F">
        <w:rPr>
          <w:rFonts w:eastAsia="Calibri"/>
          <w:spacing w:val="-6"/>
          <w:sz w:val="28"/>
          <w:szCs w:val="28"/>
          <w:lang w:eastAsia="en-US"/>
        </w:rPr>
        <w:t xml:space="preserve"> </w:t>
      </w:r>
      <w:r w:rsidR="007E27B0" w:rsidRPr="007F568B">
        <w:rPr>
          <w:rFonts w:eastAsia="Calibri"/>
          <w:spacing w:val="-6"/>
          <w:sz w:val="28"/>
          <w:szCs w:val="28"/>
          <w:lang w:eastAsia="en-US"/>
        </w:rPr>
        <w:t>обезвреживании</w:t>
      </w:r>
      <w:r w:rsidR="007F568B" w:rsidRPr="007F568B">
        <w:rPr>
          <w:rFonts w:eastAsia="Calibri"/>
          <w:spacing w:val="-6"/>
          <w:sz w:val="28"/>
          <w:szCs w:val="28"/>
          <w:lang w:eastAsia="en-US"/>
        </w:rPr>
        <w:t xml:space="preserve"> </w:t>
      </w:r>
      <w:r w:rsidR="002E68F7" w:rsidRPr="006B7E9F">
        <w:rPr>
          <w:rFonts w:eastAsia="Calibri"/>
          <w:spacing w:val="-6"/>
          <w:sz w:val="28"/>
          <w:szCs w:val="28"/>
          <w:lang w:eastAsia="en-US"/>
        </w:rPr>
        <w:t>преступника, грозившего взорвать самолет с пассажи</w:t>
      </w:r>
      <w:r w:rsidR="007C2C3D" w:rsidRPr="006B7E9F">
        <w:rPr>
          <w:rFonts w:eastAsia="Calibri"/>
          <w:spacing w:val="-6"/>
          <w:sz w:val="28"/>
          <w:szCs w:val="28"/>
          <w:lang w:eastAsia="en-US"/>
        </w:rPr>
        <w:softHyphen/>
      </w:r>
      <w:r w:rsidR="002E68F7" w:rsidRPr="006B7E9F">
        <w:rPr>
          <w:rFonts w:eastAsia="Calibri"/>
          <w:spacing w:val="-6"/>
          <w:sz w:val="28"/>
          <w:szCs w:val="28"/>
          <w:lang w:eastAsia="en-US"/>
        </w:rPr>
        <w:t>рами, сослался на низкий уровень технического оснащение подразделения спец</w:t>
      </w:r>
      <w:r w:rsidR="007C2C3D" w:rsidRPr="006B7E9F">
        <w:rPr>
          <w:rFonts w:eastAsia="Calibri"/>
          <w:spacing w:val="-6"/>
          <w:sz w:val="28"/>
          <w:szCs w:val="28"/>
          <w:lang w:eastAsia="en-US"/>
        </w:rPr>
        <w:softHyphen/>
      </w:r>
      <w:r w:rsidR="002E68F7" w:rsidRPr="006B7E9F">
        <w:rPr>
          <w:rFonts w:eastAsia="Calibri"/>
          <w:spacing w:val="-6"/>
          <w:sz w:val="28"/>
          <w:szCs w:val="28"/>
          <w:lang w:eastAsia="en-US"/>
        </w:rPr>
        <w:t>наза, а также необходимость детального изучения опыта зарубежных спец</w:t>
      </w:r>
      <w:r w:rsidR="007C2C3D" w:rsidRPr="006B7E9F">
        <w:rPr>
          <w:rFonts w:eastAsia="Calibri"/>
          <w:spacing w:val="-6"/>
          <w:sz w:val="28"/>
          <w:szCs w:val="28"/>
          <w:lang w:eastAsia="en-US"/>
        </w:rPr>
        <w:softHyphen/>
      </w:r>
      <w:r w:rsidR="007C2C3D" w:rsidRPr="006B7E9F">
        <w:rPr>
          <w:rFonts w:eastAsia="Calibri"/>
          <w:spacing w:val="-6"/>
          <w:sz w:val="28"/>
          <w:szCs w:val="28"/>
          <w:lang w:eastAsia="en-US"/>
        </w:rPr>
        <w:softHyphen/>
      </w:r>
      <w:r w:rsidR="002E68F7" w:rsidRPr="006B7E9F">
        <w:rPr>
          <w:rFonts w:eastAsia="Calibri"/>
          <w:spacing w:val="-6"/>
          <w:sz w:val="28"/>
          <w:szCs w:val="28"/>
          <w:lang w:eastAsia="en-US"/>
        </w:rPr>
        <w:t>служб</w:t>
      </w:r>
      <w:r w:rsidR="00A11ADB" w:rsidRPr="006B7E9F">
        <w:rPr>
          <w:rFonts w:eastAsia="Calibri"/>
          <w:spacing w:val="-6"/>
          <w:sz w:val="28"/>
          <w:szCs w:val="28"/>
          <w:vertAlign w:val="superscript"/>
          <w:lang w:eastAsia="en-US"/>
        </w:rPr>
        <w:footnoteReference w:id="25"/>
      </w:r>
      <w:r w:rsidR="00041CDF" w:rsidRPr="006B7E9F">
        <w:rPr>
          <w:rFonts w:eastAsia="Calibri"/>
          <w:spacing w:val="-6"/>
          <w:sz w:val="28"/>
          <w:szCs w:val="28"/>
          <w:lang w:eastAsia="en-US"/>
        </w:rPr>
        <w:t xml:space="preserve">. </w:t>
      </w:r>
    </w:p>
    <w:p w:rsidR="00902131" w:rsidRPr="00B5668B" w:rsidRDefault="007C36A1"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Необходимо</w:t>
      </w:r>
      <w:r>
        <w:rPr>
          <w:rFonts w:eastAsia="Calibri"/>
          <w:color w:val="000000"/>
          <w:sz w:val="28"/>
          <w:szCs w:val="28"/>
          <w:lang w:eastAsia="en-US"/>
        </w:rPr>
        <w:t xml:space="preserve"> </w:t>
      </w:r>
      <w:r w:rsidRPr="0061190C">
        <w:rPr>
          <w:rFonts w:eastAsia="Calibri"/>
          <w:color w:val="000000"/>
          <w:sz w:val="28"/>
          <w:szCs w:val="28"/>
          <w:lang w:eastAsia="en-US"/>
        </w:rPr>
        <w:t xml:space="preserve">время от времени </w:t>
      </w:r>
      <w:r w:rsidR="00153BAD" w:rsidRPr="0061190C">
        <w:rPr>
          <w:rFonts w:eastAsia="Calibri"/>
          <w:color w:val="000000"/>
          <w:sz w:val="28"/>
          <w:szCs w:val="28"/>
          <w:lang w:eastAsia="en-US"/>
        </w:rPr>
        <w:t>предостав</w:t>
      </w:r>
      <w:r w:rsidR="007C2C3D">
        <w:rPr>
          <w:rFonts w:eastAsia="Calibri"/>
          <w:color w:val="000000"/>
          <w:sz w:val="28"/>
          <w:szCs w:val="28"/>
          <w:lang w:eastAsia="en-US"/>
        </w:rPr>
        <w:t>ля</w:t>
      </w:r>
      <w:r>
        <w:rPr>
          <w:rFonts w:eastAsia="Calibri"/>
          <w:color w:val="000000"/>
          <w:sz w:val="28"/>
          <w:szCs w:val="28"/>
          <w:lang w:eastAsia="en-US"/>
        </w:rPr>
        <w:t>ть</w:t>
      </w:r>
      <w:r w:rsidR="00153BAD" w:rsidRPr="0061190C">
        <w:rPr>
          <w:rFonts w:eastAsia="Calibri"/>
          <w:color w:val="000000"/>
          <w:sz w:val="28"/>
          <w:szCs w:val="28"/>
          <w:lang w:eastAsia="en-US"/>
        </w:rPr>
        <w:t xml:space="preserve"> соответствующ</w:t>
      </w:r>
      <w:r>
        <w:rPr>
          <w:rFonts w:eastAsia="Calibri"/>
          <w:color w:val="000000"/>
          <w:sz w:val="28"/>
          <w:szCs w:val="28"/>
          <w:lang w:eastAsia="en-US"/>
        </w:rPr>
        <w:t>у</w:t>
      </w:r>
      <w:r w:rsidR="00A31CD3">
        <w:rPr>
          <w:rFonts w:eastAsia="Calibri"/>
          <w:color w:val="000000"/>
          <w:sz w:val="28"/>
          <w:szCs w:val="28"/>
          <w:lang w:eastAsia="en-US"/>
        </w:rPr>
        <w:t>ю</w:t>
      </w:r>
      <w:r w:rsidR="00153BAD" w:rsidRPr="0061190C">
        <w:rPr>
          <w:rFonts w:eastAsia="Calibri"/>
          <w:color w:val="000000"/>
          <w:sz w:val="28"/>
          <w:szCs w:val="28"/>
          <w:lang w:eastAsia="en-US"/>
        </w:rPr>
        <w:t xml:space="preserve"> информаци</w:t>
      </w:r>
      <w:r w:rsidR="00A31CD3">
        <w:rPr>
          <w:rFonts w:eastAsia="Calibri"/>
          <w:color w:val="000000"/>
          <w:sz w:val="28"/>
          <w:szCs w:val="28"/>
          <w:lang w:eastAsia="en-US"/>
        </w:rPr>
        <w:t>ю</w:t>
      </w:r>
      <w:r w:rsidR="00153BAD" w:rsidRPr="0061190C">
        <w:rPr>
          <w:rFonts w:eastAsia="Calibri"/>
          <w:color w:val="000000"/>
          <w:sz w:val="28"/>
          <w:szCs w:val="28"/>
          <w:lang w:eastAsia="en-US"/>
        </w:rPr>
        <w:t xml:space="preserve"> о ситуации, для восполнения информационного пробела, чтобы СМИ не пытались сделать это голословными новостями, «шокирую</w:t>
      </w:r>
      <w:r w:rsidR="00F75ADC" w:rsidRPr="0061190C">
        <w:rPr>
          <w:rFonts w:eastAsia="Calibri"/>
          <w:color w:val="000000"/>
          <w:sz w:val="28"/>
          <w:szCs w:val="28"/>
          <w:lang w:eastAsia="en-US"/>
        </w:rPr>
        <w:t>щей</w:t>
      </w:r>
      <w:r w:rsidR="00153BAD" w:rsidRPr="0061190C">
        <w:rPr>
          <w:rFonts w:eastAsia="Calibri"/>
          <w:color w:val="000000"/>
          <w:sz w:val="28"/>
          <w:szCs w:val="28"/>
          <w:lang w:eastAsia="en-US"/>
        </w:rPr>
        <w:t>» или "сенсационн</w:t>
      </w:r>
      <w:r w:rsidR="00E56599" w:rsidRPr="0061190C">
        <w:rPr>
          <w:rFonts w:eastAsia="Calibri"/>
          <w:color w:val="000000"/>
          <w:sz w:val="28"/>
          <w:szCs w:val="28"/>
          <w:lang w:eastAsia="en-US"/>
        </w:rPr>
        <w:t>ой</w:t>
      </w:r>
      <w:r w:rsidR="00153BAD" w:rsidRPr="0061190C">
        <w:rPr>
          <w:rFonts w:eastAsia="Calibri"/>
          <w:color w:val="000000"/>
          <w:sz w:val="28"/>
          <w:szCs w:val="28"/>
          <w:lang w:eastAsia="en-US"/>
        </w:rPr>
        <w:t>" информаци</w:t>
      </w:r>
      <w:r w:rsidR="00E56599" w:rsidRPr="0061190C">
        <w:rPr>
          <w:rFonts w:eastAsia="Calibri"/>
          <w:color w:val="000000"/>
          <w:sz w:val="28"/>
          <w:szCs w:val="28"/>
          <w:lang w:eastAsia="en-US"/>
        </w:rPr>
        <w:t>ей</w:t>
      </w:r>
      <w:r w:rsidR="00153BAD" w:rsidRPr="0061190C">
        <w:rPr>
          <w:rFonts w:eastAsia="Calibri"/>
          <w:color w:val="000000"/>
          <w:sz w:val="28"/>
          <w:szCs w:val="28"/>
          <w:lang w:eastAsia="en-US"/>
        </w:rPr>
        <w:t>.</w:t>
      </w:r>
      <w:r w:rsidR="00B5668B" w:rsidRPr="00B5668B">
        <w:rPr>
          <w:rFonts w:eastAsia="Calibri"/>
          <w:color w:val="000000"/>
          <w:sz w:val="28"/>
          <w:szCs w:val="28"/>
          <w:lang w:eastAsia="en-US"/>
        </w:rPr>
        <w:t xml:space="preserve"> </w:t>
      </w:r>
    </w:p>
    <w:p w:rsidR="003224F7" w:rsidRPr="00B52103" w:rsidRDefault="003224F7" w:rsidP="00DE07CB">
      <w:pPr>
        <w:widowControl w:val="0"/>
        <w:spacing w:line="336" w:lineRule="auto"/>
        <w:ind w:firstLine="720"/>
        <w:jc w:val="both"/>
        <w:rPr>
          <w:rFonts w:eastAsia="Calibri"/>
          <w:spacing w:val="-4"/>
          <w:sz w:val="28"/>
          <w:szCs w:val="28"/>
          <w:lang w:eastAsia="en-US"/>
        </w:rPr>
      </w:pPr>
      <w:r w:rsidRPr="00B52103">
        <w:rPr>
          <w:rFonts w:eastAsia="Calibri"/>
          <w:spacing w:val="-4"/>
          <w:sz w:val="28"/>
          <w:szCs w:val="28"/>
          <w:lang w:eastAsia="en-US"/>
        </w:rPr>
        <w:t>Так, в сентябре 2004 г.</w:t>
      </w:r>
      <w:r w:rsidR="00B40A27" w:rsidRPr="00B52103">
        <w:rPr>
          <w:rFonts w:eastAsia="Calibri"/>
          <w:spacing w:val="-4"/>
          <w:sz w:val="28"/>
          <w:szCs w:val="28"/>
          <w:lang w:eastAsia="en-US"/>
        </w:rPr>
        <w:t xml:space="preserve"> </w:t>
      </w:r>
      <w:r w:rsidRPr="00B52103">
        <w:rPr>
          <w:rFonts w:eastAsia="Calibri"/>
          <w:spacing w:val="-4"/>
          <w:sz w:val="28"/>
          <w:szCs w:val="28"/>
          <w:lang w:eastAsia="en-US"/>
        </w:rPr>
        <w:t xml:space="preserve">оперативный штаб, созданный в связи с </w:t>
      </w:r>
      <w:r w:rsidR="00B50BC7" w:rsidRPr="00B52103">
        <w:rPr>
          <w:rFonts w:eastAsia="Calibri"/>
          <w:spacing w:val="-4"/>
          <w:sz w:val="28"/>
          <w:szCs w:val="28"/>
          <w:lang w:eastAsia="en-US"/>
        </w:rPr>
        <w:t xml:space="preserve">терактом </w:t>
      </w:r>
      <w:r w:rsidRPr="00B52103">
        <w:rPr>
          <w:rFonts w:eastAsia="Calibri"/>
          <w:spacing w:val="-4"/>
          <w:sz w:val="28"/>
          <w:szCs w:val="28"/>
          <w:lang w:eastAsia="en-US"/>
        </w:rPr>
        <w:t>в школе города Беслан</w:t>
      </w:r>
      <w:r w:rsidR="00B40A27" w:rsidRPr="00B52103">
        <w:rPr>
          <w:rFonts w:eastAsia="Calibri"/>
          <w:spacing w:val="-4"/>
          <w:sz w:val="28"/>
          <w:szCs w:val="28"/>
          <w:lang w:eastAsia="en-US"/>
        </w:rPr>
        <w:t xml:space="preserve"> </w:t>
      </w:r>
      <w:r w:rsidRPr="00B52103">
        <w:rPr>
          <w:rFonts w:eastAsia="Calibri"/>
          <w:spacing w:val="-4"/>
          <w:sz w:val="28"/>
          <w:szCs w:val="28"/>
          <w:lang w:eastAsia="en-US"/>
        </w:rPr>
        <w:t>в Северной Осетии, действовал более закрыто, предоставляя СМИ скудную информацию</w:t>
      </w:r>
      <w:r w:rsidR="00D34A9B">
        <w:rPr>
          <w:rFonts w:eastAsia="Calibri"/>
          <w:spacing w:val="-4"/>
          <w:sz w:val="28"/>
          <w:szCs w:val="28"/>
          <w:lang w:eastAsia="en-US"/>
        </w:rPr>
        <w:t>. Это</w:t>
      </w:r>
      <w:r w:rsidRPr="00B52103">
        <w:rPr>
          <w:rFonts w:eastAsia="Calibri"/>
          <w:spacing w:val="-4"/>
          <w:sz w:val="28"/>
          <w:szCs w:val="28"/>
          <w:lang w:eastAsia="en-US"/>
        </w:rPr>
        <w:t xml:space="preserve"> стало причиной стихийного и необоснованно</w:t>
      </w:r>
      <w:r w:rsidR="003048CE" w:rsidRPr="00B52103">
        <w:rPr>
          <w:rFonts w:eastAsia="Calibri"/>
          <w:spacing w:val="-4"/>
          <w:sz w:val="28"/>
          <w:szCs w:val="28"/>
          <w:lang w:eastAsia="en-US"/>
        </w:rPr>
        <w:t>го</w:t>
      </w:r>
      <w:r w:rsidRPr="00B52103">
        <w:rPr>
          <w:rFonts w:eastAsia="Calibri"/>
          <w:spacing w:val="-4"/>
          <w:sz w:val="28"/>
          <w:szCs w:val="28"/>
          <w:lang w:eastAsia="en-US"/>
        </w:rPr>
        <w:t xml:space="preserve"> скоплени</w:t>
      </w:r>
      <w:r w:rsidR="003048CE" w:rsidRPr="00B52103">
        <w:rPr>
          <w:rFonts w:eastAsia="Calibri"/>
          <w:spacing w:val="-4"/>
          <w:sz w:val="28"/>
          <w:szCs w:val="28"/>
          <w:lang w:eastAsia="en-US"/>
        </w:rPr>
        <w:t>я</w:t>
      </w:r>
      <w:r w:rsidRPr="00B52103">
        <w:rPr>
          <w:rFonts w:eastAsia="Calibri"/>
          <w:spacing w:val="-4"/>
          <w:sz w:val="28"/>
          <w:szCs w:val="28"/>
          <w:lang w:eastAsia="en-US"/>
        </w:rPr>
        <w:t xml:space="preserve"> местного населения и представителей органов местного самоуправления на месте происшествия, что непреднамеренно создало нервозную обстановку и дополнительное психологическое давление на оперативный штаб и подразделения специального назначения. </w:t>
      </w:r>
    </w:p>
    <w:p w:rsidR="00B12BE2" w:rsidRPr="00477F1B" w:rsidRDefault="00A30B3F" w:rsidP="00DE07CB">
      <w:pPr>
        <w:widowControl w:val="0"/>
        <w:spacing w:line="336" w:lineRule="auto"/>
        <w:ind w:firstLine="709"/>
        <w:jc w:val="both"/>
        <w:rPr>
          <w:rFonts w:eastAsia="Calibri"/>
          <w:color w:val="FF0000"/>
          <w:spacing w:val="-4"/>
          <w:sz w:val="28"/>
          <w:szCs w:val="28"/>
          <w:lang w:eastAsia="en-US"/>
        </w:rPr>
      </w:pPr>
      <w:r w:rsidRPr="00477F1B">
        <w:rPr>
          <w:rFonts w:eastAsia="Calibri"/>
          <w:color w:val="000000"/>
          <w:spacing w:val="-4"/>
          <w:sz w:val="28"/>
          <w:szCs w:val="28"/>
          <w:lang w:eastAsia="en-US"/>
        </w:rPr>
        <w:t>При терактах или иных экстрем</w:t>
      </w:r>
      <w:r w:rsidR="005A35F5" w:rsidRPr="00477F1B">
        <w:rPr>
          <w:rFonts w:eastAsia="Calibri"/>
          <w:color w:val="000000"/>
          <w:spacing w:val="-4"/>
          <w:sz w:val="28"/>
          <w:szCs w:val="28"/>
          <w:lang w:eastAsia="en-US"/>
        </w:rPr>
        <w:t>истски</w:t>
      </w:r>
      <w:r w:rsidRPr="00477F1B">
        <w:rPr>
          <w:rFonts w:eastAsia="Calibri"/>
          <w:color w:val="000000"/>
          <w:spacing w:val="-4"/>
          <w:sz w:val="28"/>
          <w:szCs w:val="28"/>
          <w:lang w:eastAsia="en-US"/>
        </w:rPr>
        <w:t xml:space="preserve">х </w:t>
      </w:r>
      <w:r w:rsidR="008E2D56" w:rsidRPr="00477F1B">
        <w:rPr>
          <w:rFonts w:eastAsia="Calibri"/>
          <w:color w:val="000000"/>
          <w:spacing w:val="-4"/>
          <w:sz w:val="28"/>
          <w:szCs w:val="28"/>
          <w:lang w:eastAsia="en-US"/>
        </w:rPr>
        <w:t xml:space="preserve">действиях отсутствие контроля </w:t>
      </w:r>
      <w:r w:rsidR="008E2D56" w:rsidRPr="00477F1B">
        <w:rPr>
          <w:rFonts w:eastAsia="Calibri"/>
          <w:color w:val="000000"/>
          <w:spacing w:val="-4"/>
          <w:sz w:val="28"/>
          <w:szCs w:val="28"/>
          <w:lang w:eastAsia="en-US"/>
        </w:rPr>
        <w:lastRenderedPageBreak/>
        <w:t>над</w:t>
      </w:r>
      <w:r w:rsidRPr="00477F1B">
        <w:rPr>
          <w:rFonts w:eastAsia="Calibri"/>
          <w:color w:val="000000"/>
          <w:spacing w:val="-4"/>
          <w:sz w:val="28"/>
          <w:szCs w:val="28"/>
          <w:lang w:eastAsia="en-US"/>
        </w:rPr>
        <w:t xml:space="preserve"> их публичным освещением </w:t>
      </w:r>
      <w:r w:rsidR="00D178F6">
        <w:rPr>
          <w:rFonts w:eastAsia="Calibri"/>
          <w:color w:val="000000"/>
          <w:spacing w:val="-4"/>
          <w:sz w:val="28"/>
          <w:szCs w:val="28"/>
          <w:lang w:eastAsia="en-US"/>
        </w:rPr>
        <w:t xml:space="preserve">СМИ </w:t>
      </w:r>
      <w:r w:rsidRPr="00477F1B">
        <w:rPr>
          <w:rFonts w:eastAsia="Calibri"/>
          <w:color w:val="000000"/>
          <w:spacing w:val="-4"/>
          <w:sz w:val="28"/>
          <w:szCs w:val="28"/>
          <w:lang w:eastAsia="en-US"/>
        </w:rPr>
        <w:t>усиливает психо</w:t>
      </w:r>
      <w:r w:rsidR="005A35F5" w:rsidRPr="00477F1B">
        <w:rPr>
          <w:rFonts w:eastAsia="Calibri"/>
          <w:color w:val="000000"/>
          <w:spacing w:val="-4"/>
          <w:sz w:val="28"/>
          <w:szCs w:val="28"/>
          <w:lang w:eastAsia="en-US"/>
        </w:rPr>
        <w:t>логическ</w:t>
      </w:r>
      <w:r w:rsidRPr="00477F1B">
        <w:rPr>
          <w:rFonts w:eastAsia="Calibri"/>
          <w:color w:val="000000"/>
          <w:spacing w:val="-4"/>
          <w:sz w:val="28"/>
          <w:szCs w:val="28"/>
          <w:lang w:eastAsia="en-US"/>
        </w:rPr>
        <w:t>ое давление на деятельность оперативного штаба. Добавим также, что при освещении</w:t>
      </w:r>
      <w:r w:rsidR="007C2C3D">
        <w:rPr>
          <w:rFonts w:eastAsia="Calibri"/>
          <w:color w:val="000000"/>
          <w:spacing w:val="-4"/>
          <w:sz w:val="28"/>
          <w:szCs w:val="28"/>
          <w:lang w:eastAsia="en-US"/>
        </w:rPr>
        <w:t xml:space="preserve"> событий</w:t>
      </w:r>
      <w:r w:rsidRPr="00477F1B">
        <w:rPr>
          <w:rFonts w:eastAsia="Calibri"/>
          <w:color w:val="000000"/>
          <w:spacing w:val="-4"/>
          <w:sz w:val="28"/>
          <w:szCs w:val="28"/>
          <w:lang w:eastAsia="en-US"/>
        </w:rPr>
        <w:t xml:space="preserve">, осуществляемом </w:t>
      </w:r>
      <w:r w:rsidR="00D178F6">
        <w:rPr>
          <w:rFonts w:eastAsia="Calibri"/>
          <w:color w:val="000000"/>
          <w:spacing w:val="-4"/>
          <w:sz w:val="28"/>
          <w:szCs w:val="28"/>
          <w:lang w:eastAsia="en-US"/>
        </w:rPr>
        <w:t>СМИ</w:t>
      </w:r>
      <w:r w:rsidRPr="00477F1B">
        <w:rPr>
          <w:rFonts w:eastAsia="Calibri"/>
          <w:color w:val="000000"/>
          <w:spacing w:val="-4"/>
          <w:sz w:val="28"/>
          <w:szCs w:val="28"/>
          <w:lang w:eastAsia="en-US"/>
        </w:rPr>
        <w:t xml:space="preserve">, выявляются проблемы информационно-психологического обеспечения оперативно-боевой деятельности, так как происходит утечка закрытой информации, в том числе о местонахождении снайперов, возможных </w:t>
      </w:r>
      <w:r w:rsidR="0067124A" w:rsidRPr="00477F1B">
        <w:rPr>
          <w:rFonts w:eastAsia="Calibri"/>
          <w:color w:val="000000"/>
          <w:spacing w:val="-4"/>
          <w:sz w:val="28"/>
          <w:szCs w:val="28"/>
          <w:lang w:eastAsia="en-US"/>
        </w:rPr>
        <w:t xml:space="preserve">путей </w:t>
      </w:r>
      <w:r w:rsidRPr="00477F1B">
        <w:rPr>
          <w:rFonts w:eastAsia="Calibri"/>
          <w:color w:val="000000"/>
          <w:spacing w:val="-4"/>
          <w:sz w:val="28"/>
          <w:szCs w:val="28"/>
          <w:lang w:eastAsia="en-US"/>
        </w:rPr>
        <w:t>атакующих групп</w:t>
      </w:r>
      <w:r w:rsidR="00902131" w:rsidRPr="00477F1B">
        <w:rPr>
          <w:rFonts w:eastAsia="Calibri"/>
          <w:color w:val="000000"/>
          <w:spacing w:val="-4"/>
          <w:sz w:val="28"/>
          <w:szCs w:val="28"/>
          <w:vertAlign w:val="superscript"/>
          <w:lang w:eastAsia="en-US"/>
        </w:rPr>
        <w:footnoteReference w:id="26"/>
      </w:r>
      <w:r w:rsidR="006467F8" w:rsidRPr="00477F1B">
        <w:rPr>
          <w:rFonts w:eastAsia="Calibri"/>
          <w:color w:val="000000"/>
          <w:spacing w:val="-4"/>
          <w:sz w:val="28"/>
          <w:szCs w:val="28"/>
          <w:lang w:eastAsia="en-US"/>
        </w:rPr>
        <w:t>.</w:t>
      </w:r>
      <w:r w:rsidR="00902131" w:rsidRPr="00477F1B">
        <w:rPr>
          <w:rFonts w:eastAsia="Calibri"/>
          <w:color w:val="000000"/>
          <w:spacing w:val="-4"/>
          <w:sz w:val="28"/>
          <w:szCs w:val="28"/>
          <w:lang w:eastAsia="en-US"/>
        </w:rPr>
        <w:t xml:space="preserve"> </w:t>
      </w:r>
    </w:p>
    <w:p w:rsidR="003C0DFA" w:rsidRPr="0061190C" w:rsidRDefault="00EF2713"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xml:space="preserve">Исходя из вышеизложенного, следует </w:t>
      </w:r>
      <w:r w:rsidR="007C384C" w:rsidRPr="0061190C">
        <w:rPr>
          <w:rFonts w:eastAsia="Calibri"/>
          <w:color w:val="000000"/>
          <w:sz w:val="28"/>
          <w:szCs w:val="28"/>
          <w:lang w:eastAsia="en-US"/>
        </w:rPr>
        <w:t xml:space="preserve">отметить </w:t>
      </w:r>
      <w:r w:rsidR="003C0DFA" w:rsidRPr="0061190C">
        <w:rPr>
          <w:rFonts w:eastAsia="Calibri"/>
          <w:color w:val="000000"/>
          <w:sz w:val="28"/>
          <w:szCs w:val="28"/>
          <w:lang w:eastAsia="en-US"/>
        </w:rPr>
        <w:t xml:space="preserve">статью 14 Закона РА "О борьбе с терроризмом", которая </w:t>
      </w:r>
      <w:r w:rsidR="007C384C" w:rsidRPr="0061190C">
        <w:rPr>
          <w:rFonts w:eastAsia="Calibri"/>
          <w:color w:val="000000"/>
          <w:sz w:val="28"/>
          <w:szCs w:val="28"/>
          <w:lang w:eastAsia="en-US"/>
        </w:rPr>
        <w:t xml:space="preserve">в рамках </w:t>
      </w:r>
      <w:r w:rsidR="00362FAA" w:rsidRPr="0061190C">
        <w:rPr>
          <w:rFonts w:eastAsia="Calibri"/>
          <w:color w:val="000000"/>
          <w:sz w:val="28"/>
          <w:szCs w:val="28"/>
          <w:lang w:eastAsia="en-US"/>
        </w:rPr>
        <w:t>о</w:t>
      </w:r>
      <w:r w:rsidR="004319AA" w:rsidRPr="0061190C">
        <w:rPr>
          <w:rFonts w:eastAsia="Calibri"/>
          <w:color w:val="000000"/>
          <w:sz w:val="28"/>
          <w:szCs w:val="28"/>
          <w:lang w:eastAsia="en-US"/>
        </w:rPr>
        <w:t xml:space="preserve">граничения </w:t>
      </w:r>
      <w:r w:rsidR="003C0DFA" w:rsidRPr="0061190C">
        <w:rPr>
          <w:rFonts w:eastAsia="Calibri"/>
          <w:color w:val="000000"/>
          <w:sz w:val="28"/>
          <w:szCs w:val="28"/>
          <w:lang w:eastAsia="en-US"/>
        </w:rPr>
        <w:t>информации об антитеррористических операциях</w:t>
      </w:r>
      <w:r w:rsidR="00DD116E" w:rsidRPr="0061190C">
        <w:rPr>
          <w:rFonts w:eastAsia="Calibri"/>
          <w:color w:val="000000"/>
          <w:sz w:val="28"/>
          <w:szCs w:val="28"/>
          <w:lang w:eastAsia="en-US"/>
        </w:rPr>
        <w:t xml:space="preserve">, запрещает </w:t>
      </w:r>
      <w:r w:rsidR="002F64EF" w:rsidRPr="0061190C">
        <w:rPr>
          <w:rFonts w:eastAsia="Calibri"/>
          <w:color w:val="000000"/>
          <w:sz w:val="28"/>
          <w:szCs w:val="28"/>
          <w:lang w:eastAsia="en-US"/>
        </w:rPr>
        <w:t xml:space="preserve">публикацию таких </w:t>
      </w:r>
      <w:r w:rsidR="003C0DFA" w:rsidRPr="0061190C">
        <w:rPr>
          <w:rFonts w:eastAsia="Calibri"/>
          <w:color w:val="000000"/>
          <w:sz w:val="28"/>
          <w:szCs w:val="28"/>
          <w:lang w:eastAsia="en-US"/>
        </w:rPr>
        <w:t xml:space="preserve">сведений об антитеррористических </w:t>
      </w:r>
      <w:r w:rsidR="002F64EF" w:rsidRPr="0061190C">
        <w:rPr>
          <w:rFonts w:eastAsia="Calibri"/>
          <w:color w:val="000000"/>
          <w:sz w:val="28"/>
          <w:szCs w:val="28"/>
          <w:lang w:eastAsia="en-US"/>
        </w:rPr>
        <w:t>мероприятиях</w:t>
      </w:r>
      <w:r w:rsidR="003C0DFA" w:rsidRPr="0061190C">
        <w:rPr>
          <w:rFonts w:eastAsia="Calibri"/>
          <w:color w:val="000000"/>
          <w:sz w:val="28"/>
          <w:szCs w:val="28"/>
          <w:lang w:eastAsia="en-US"/>
        </w:rPr>
        <w:t>, которые:</w:t>
      </w:r>
    </w:p>
    <w:p w:rsidR="003C0DFA" w:rsidRPr="0061190C" w:rsidRDefault="007C2C3D" w:rsidP="00DE07CB">
      <w:pPr>
        <w:widowControl w:val="0"/>
        <w:spacing w:line="336" w:lineRule="auto"/>
        <w:ind w:firstLine="720"/>
        <w:jc w:val="both"/>
        <w:rPr>
          <w:rFonts w:eastAsia="Calibri"/>
          <w:color w:val="000000"/>
          <w:sz w:val="28"/>
          <w:szCs w:val="28"/>
          <w:lang w:eastAsia="en-US"/>
        </w:rPr>
      </w:pPr>
      <w:r>
        <w:rPr>
          <w:rFonts w:eastAsia="Calibri"/>
          <w:color w:val="000000"/>
          <w:sz w:val="28"/>
          <w:szCs w:val="28"/>
          <w:lang w:eastAsia="en-US"/>
        </w:rPr>
        <w:t>- раскрываю</w:t>
      </w:r>
      <w:r w:rsidR="003C0DFA" w:rsidRPr="0061190C">
        <w:rPr>
          <w:rFonts w:eastAsia="Calibri"/>
          <w:color w:val="000000"/>
          <w:sz w:val="28"/>
          <w:szCs w:val="28"/>
          <w:lang w:eastAsia="en-US"/>
        </w:rPr>
        <w:t xml:space="preserve">т </w:t>
      </w:r>
      <w:r w:rsidR="000A7FE2" w:rsidRPr="0061190C">
        <w:rPr>
          <w:rFonts w:eastAsia="Calibri"/>
          <w:color w:val="000000"/>
          <w:sz w:val="28"/>
          <w:szCs w:val="28"/>
          <w:lang w:eastAsia="en-US"/>
        </w:rPr>
        <w:t xml:space="preserve">действия и </w:t>
      </w:r>
      <w:r w:rsidR="003C0DFA" w:rsidRPr="0061190C">
        <w:rPr>
          <w:rFonts w:eastAsia="Calibri"/>
          <w:color w:val="000000"/>
          <w:sz w:val="28"/>
          <w:szCs w:val="28"/>
          <w:lang w:eastAsia="en-US"/>
        </w:rPr>
        <w:t>конкретные технические приемы антитеррористической операции;</w:t>
      </w:r>
    </w:p>
    <w:p w:rsidR="003C0DFA" w:rsidRPr="0061190C" w:rsidRDefault="003C0DFA"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мо</w:t>
      </w:r>
      <w:r w:rsidR="007C2C3D">
        <w:rPr>
          <w:rFonts w:eastAsia="Calibri"/>
          <w:color w:val="000000"/>
          <w:sz w:val="28"/>
          <w:szCs w:val="28"/>
          <w:lang w:eastAsia="en-US"/>
        </w:rPr>
        <w:t>гу</w:t>
      </w:r>
      <w:r w:rsidRPr="0061190C">
        <w:rPr>
          <w:rFonts w:eastAsia="Calibri"/>
          <w:color w:val="000000"/>
          <w:sz w:val="28"/>
          <w:szCs w:val="28"/>
          <w:lang w:eastAsia="en-US"/>
        </w:rPr>
        <w:t>т воспрепятствовать проведению антитеррористической операции и создать опасность для жизни и здоровья граждан;</w:t>
      </w:r>
    </w:p>
    <w:p w:rsidR="003C0DFA" w:rsidRPr="0061190C" w:rsidRDefault="003C0DFA" w:rsidP="00DE07CB">
      <w:pPr>
        <w:widowControl w:val="0"/>
        <w:spacing w:line="336" w:lineRule="auto"/>
        <w:ind w:firstLine="720"/>
        <w:jc w:val="both"/>
        <w:rPr>
          <w:rFonts w:eastAsia="Calibri"/>
          <w:color w:val="000000"/>
          <w:sz w:val="28"/>
          <w:szCs w:val="28"/>
          <w:lang w:eastAsia="en-US"/>
        </w:rPr>
      </w:pPr>
      <w:r w:rsidRPr="0061190C">
        <w:rPr>
          <w:rFonts w:eastAsia="Calibri"/>
          <w:color w:val="000000"/>
          <w:sz w:val="28"/>
          <w:szCs w:val="28"/>
          <w:lang w:eastAsia="en-US"/>
        </w:rPr>
        <w:t>- направленные на пропаганду или оправдание терроризма;</w:t>
      </w:r>
    </w:p>
    <w:p w:rsidR="00902131" w:rsidRPr="0061190C" w:rsidRDefault="007C2C3D" w:rsidP="00DE07CB">
      <w:pPr>
        <w:widowControl w:val="0"/>
        <w:spacing w:line="336" w:lineRule="auto"/>
        <w:ind w:firstLine="720"/>
        <w:jc w:val="both"/>
        <w:rPr>
          <w:rFonts w:eastAsia="Calibri"/>
          <w:color w:val="000000"/>
          <w:sz w:val="28"/>
          <w:szCs w:val="28"/>
          <w:lang w:eastAsia="en-US"/>
        </w:rPr>
      </w:pPr>
      <w:r>
        <w:rPr>
          <w:rFonts w:eastAsia="Calibri"/>
          <w:color w:val="000000"/>
          <w:sz w:val="28"/>
          <w:szCs w:val="28"/>
          <w:lang w:eastAsia="en-US"/>
        </w:rPr>
        <w:t>- содержа</w:t>
      </w:r>
      <w:r w:rsidR="003C0DFA" w:rsidRPr="0061190C">
        <w:rPr>
          <w:rFonts w:eastAsia="Calibri"/>
          <w:color w:val="000000"/>
          <w:sz w:val="28"/>
          <w:szCs w:val="28"/>
          <w:lang w:eastAsia="en-US"/>
        </w:rPr>
        <w:t xml:space="preserve">т информацию о сотрудниках государственных органов, </w:t>
      </w:r>
      <w:r w:rsidR="00AE1D71" w:rsidRPr="0061190C">
        <w:rPr>
          <w:rFonts w:eastAsia="Calibri"/>
          <w:color w:val="000000"/>
          <w:sz w:val="28"/>
          <w:szCs w:val="28"/>
          <w:lang w:eastAsia="en-US"/>
        </w:rPr>
        <w:t xml:space="preserve">специальных служб, специальных подразделений по борьбе с терроризмом, </w:t>
      </w:r>
      <w:r w:rsidR="003C0DFA" w:rsidRPr="0061190C">
        <w:rPr>
          <w:rFonts w:eastAsia="Calibri"/>
          <w:color w:val="000000"/>
          <w:sz w:val="28"/>
          <w:szCs w:val="28"/>
          <w:lang w:eastAsia="en-US"/>
        </w:rPr>
        <w:t>участвующих в проведении антитеррористической операции, а также о лицах, оказыва</w:t>
      </w:r>
      <w:r>
        <w:rPr>
          <w:rFonts w:eastAsia="Calibri"/>
          <w:color w:val="000000"/>
          <w:sz w:val="28"/>
          <w:szCs w:val="28"/>
          <w:lang w:eastAsia="en-US"/>
        </w:rPr>
        <w:t>ющ</w:t>
      </w:r>
      <w:r w:rsidR="003C0DFA" w:rsidRPr="0061190C">
        <w:rPr>
          <w:rFonts w:eastAsia="Calibri"/>
          <w:color w:val="000000"/>
          <w:sz w:val="28"/>
          <w:szCs w:val="28"/>
          <w:lang w:eastAsia="en-US"/>
        </w:rPr>
        <w:t xml:space="preserve">их </w:t>
      </w:r>
      <w:r w:rsidR="00DB31BC" w:rsidRPr="0061190C">
        <w:rPr>
          <w:rFonts w:eastAsia="Calibri"/>
          <w:color w:val="000000"/>
          <w:sz w:val="28"/>
          <w:szCs w:val="28"/>
          <w:lang w:eastAsia="en-US"/>
        </w:rPr>
        <w:t xml:space="preserve">содействие в </w:t>
      </w:r>
      <w:r>
        <w:rPr>
          <w:rFonts w:eastAsia="Calibri"/>
          <w:color w:val="000000"/>
          <w:sz w:val="28"/>
          <w:szCs w:val="28"/>
          <w:lang w:eastAsia="en-US"/>
        </w:rPr>
        <w:t>проведении</w:t>
      </w:r>
      <w:r w:rsidR="003C0DFA" w:rsidRPr="0061190C">
        <w:rPr>
          <w:rFonts w:eastAsia="Calibri"/>
          <w:color w:val="000000"/>
          <w:sz w:val="28"/>
          <w:szCs w:val="28"/>
          <w:lang w:eastAsia="en-US"/>
        </w:rPr>
        <w:t xml:space="preserve"> операции</w:t>
      </w:r>
      <w:r w:rsidR="00902131" w:rsidRPr="0061190C">
        <w:rPr>
          <w:rFonts w:eastAsia="Calibri"/>
          <w:color w:val="000000"/>
          <w:sz w:val="28"/>
          <w:szCs w:val="28"/>
          <w:vertAlign w:val="superscript"/>
          <w:lang w:eastAsia="en-US"/>
        </w:rPr>
        <w:footnoteReference w:id="27"/>
      </w:r>
      <w:r w:rsidR="00902131" w:rsidRPr="0061190C">
        <w:rPr>
          <w:rFonts w:eastAsia="Calibri"/>
          <w:color w:val="000000"/>
          <w:sz w:val="28"/>
          <w:szCs w:val="28"/>
          <w:lang w:eastAsia="en-US"/>
        </w:rPr>
        <w:t>:</w:t>
      </w:r>
    </w:p>
    <w:p w:rsidR="0061190C" w:rsidRDefault="00254A1D" w:rsidP="00DE07CB">
      <w:pPr>
        <w:widowControl w:val="0"/>
        <w:spacing w:line="336" w:lineRule="auto"/>
        <w:ind w:firstLine="720"/>
        <w:jc w:val="both"/>
        <w:rPr>
          <w:rFonts w:eastAsia="Calibri"/>
          <w:color w:val="000000"/>
          <w:spacing w:val="-4"/>
          <w:sz w:val="28"/>
          <w:szCs w:val="28"/>
          <w:lang w:eastAsia="en-US"/>
        </w:rPr>
      </w:pPr>
      <w:r w:rsidRPr="00477F1B">
        <w:rPr>
          <w:rFonts w:eastAsia="Calibri"/>
          <w:color w:val="000000"/>
          <w:spacing w:val="-4"/>
          <w:sz w:val="28"/>
          <w:szCs w:val="28"/>
          <w:lang w:eastAsia="en-US"/>
        </w:rPr>
        <w:t xml:space="preserve">Через </w:t>
      </w:r>
      <w:r w:rsidR="009D2D85">
        <w:rPr>
          <w:rFonts w:eastAsia="Calibri"/>
          <w:color w:val="000000"/>
          <w:spacing w:val="-4"/>
          <w:sz w:val="28"/>
          <w:szCs w:val="28"/>
          <w:lang w:eastAsia="en-US"/>
        </w:rPr>
        <w:t xml:space="preserve">СМИ </w:t>
      </w:r>
      <w:r w:rsidRPr="00477F1B">
        <w:rPr>
          <w:rFonts w:eastAsia="Calibri"/>
          <w:color w:val="000000"/>
          <w:spacing w:val="-4"/>
          <w:sz w:val="28"/>
          <w:szCs w:val="28"/>
          <w:lang w:eastAsia="en-US"/>
        </w:rPr>
        <w:t>общество получает информацию, которая формирует общественное мнение по конкретным вопросам. В связи с этим</w:t>
      </w:r>
      <w:r w:rsidR="008F546E" w:rsidRPr="00477F1B">
        <w:rPr>
          <w:rFonts w:eastAsia="Calibri"/>
          <w:color w:val="000000"/>
          <w:spacing w:val="-4"/>
          <w:sz w:val="28"/>
          <w:szCs w:val="28"/>
          <w:lang w:eastAsia="en-US"/>
        </w:rPr>
        <w:t xml:space="preserve">, </w:t>
      </w:r>
      <w:r w:rsidRPr="00477F1B">
        <w:rPr>
          <w:rFonts w:eastAsia="Calibri"/>
          <w:color w:val="000000"/>
          <w:spacing w:val="-4"/>
          <w:sz w:val="28"/>
          <w:szCs w:val="28"/>
          <w:lang w:eastAsia="en-US"/>
        </w:rPr>
        <w:t xml:space="preserve">важно донести до общественности реальную информацию, основанную на конкретных фактах. В этом контексте становится необходимым тесное сотрудничество государственных органов и средств массовой информации, поскольку именно посредством указанного процесса можно добиться наиболее эффективных результатов, формируя в обществе гражданскую объективную позицию по отношению к терроризму и </w:t>
      </w:r>
      <w:r w:rsidR="007C2C3D">
        <w:rPr>
          <w:rFonts w:eastAsia="Calibri"/>
          <w:color w:val="000000"/>
          <w:spacing w:val="-4"/>
          <w:sz w:val="28"/>
          <w:szCs w:val="28"/>
          <w:lang w:eastAsia="en-US"/>
        </w:rPr>
        <w:t>отвержению всех форм его проявления</w:t>
      </w:r>
      <w:r w:rsidRPr="00477F1B">
        <w:rPr>
          <w:rFonts w:eastAsia="Calibri"/>
          <w:color w:val="000000"/>
          <w:spacing w:val="-4"/>
          <w:sz w:val="28"/>
          <w:szCs w:val="28"/>
          <w:lang w:eastAsia="en-US"/>
        </w:rPr>
        <w:t>.</w:t>
      </w:r>
      <w:r w:rsidR="00AC5F6A" w:rsidRPr="00477F1B">
        <w:rPr>
          <w:rFonts w:eastAsia="Calibri"/>
          <w:color w:val="000000"/>
          <w:spacing w:val="-4"/>
          <w:sz w:val="28"/>
          <w:szCs w:val="28"/>
          <w:lang w:eastAsia="en-US"/>
        </w:rPr>
        <w:t xml:space="preserve"> </w:t>
      </w:r>
    </w:p>
    <w:p w:rsidR="00A718D3" w:rsidRDefault="00A718D3" w:rsidP="00DE07CB">
      <w:pPr>
        <w:widowControl w:val="0"/>
        <w:spacing w:line="360" w:lineRule="auto"/>
        <w:jc w:val="center"/>
        <w:rPr>
          <w:rFonts w:eastAsia="Calibri"/>
          <w:b/>
          <w:bCs/>
          <w:color w:val="000000"/>
          <w:spacing w:val="-4"/>
          <w:sz w:val="28"/>
          <w:szCs w:val="28"/>
          <w:lang w:eastAsia="en-US"/>
        </w:rPr>
      </w:pPr>
    </w:p>
    <w:p w:rsidR="00A718D3" w:rsidRDefault="00A718D3" w:rsidP="00DE07CB">
      <w:pPr>
        <w:widowControl w:val="0"/>
        <w:spacing w:line="360" w:lineRule="auto"/>
        <w:jc w:val="center"/>
        <w:rPr>
          <w:rFonts w:eastAsia="Calibri"/>
          <w:b/>
          <w:bCs/>
          <w:color w:val="000000"/>
          <w:spacing w:val="-4"/>
          <w:sz w:val="28"/>
          <w:szCs w:val="28"/>
          <w:lang w:eastAsia="en-US"/>
        </w:rPr>
      </w:pPr>
    </w:p>
    <w:p w:rsidR="00CE263F" w:rsidRDefault="00CE263F" w:rsidP="00DE07CB">
      <w:pPr>
        <w:widowControl w:val="0"/>
        <w:spacing w:line="360" w:lineRule="auto"/>
        <w:jc w:val="center"/>
        <w:rPr>
          <w:rFonts w:eastAsia="Calibri"/>
          <w:b/>
          <w:bCs/>
          <w:color w:val="000000"/>
          <w:spacing w:val="-4"/>
          <w:sz w:val="28"/>
          <w:szCs w:val="28"/>
          <w:lang w:eastAsia="en-US"/>
        </w:rPr>
      </w:pPr>
      <w:r w:rsidRPr="00CE263F">
        <w:rPr>
          <w:rFonts w:eastAsia="Calibri"/>
          <w:b/>
          <w:bCs/>
          <w:color w:val="000000"/>
          <w:spacing w:val="-4"/>
          <w:sz w:val="28"/>
          <w:szCs w:val="28"/>
          <w:lang w:eastAsia="en-US"/>
        </w:rPr>
        <w:lastRenderedPageBreak/>
        <w:t>ЛИТЕРАТУРА</w:t>
      </w:r>
    </w:p>
    <w:p w:rsidR="005334B1" w:rsidRPr="00CE263F" w:rsidRDefault="005334B1" w:rsidP="00DE07CB">
      <w:pPr>
        <w:pStyle w:val="a8"/>
        <w:widowControl w:val="0"/>
        <w:numPr>
          <w:ilvl w:val="0"/>
          <w:numId w:val="4"/>
        </w:numPr>
        <w:tabs>
          <w:tab w:val="left" w:pos="993"/>
        </w:tabs>
        <w:spacing w:line="336" w:lineRule="auto"/>
        <w:ind w:left="0" w:firstLine="709"/>
        <w:jc w:val="both"/>
        <w:rPr>
          <w:sz w:val="28"/>
          <w:szCs w:val="28"/>
          <w:lang w:val="ru-RU"/>
        </w:rPr>
      </w:pPr>
      <w:r w:rsidRPr="00CE263F">
        <w:rPr>
          <w:sz w:val="28"/>
          <w:szCs w:val="28"/>
          <w:lang w:val="ru-RU"/>
        </w:rPr>
        <w:t xml:space="preserve">Закон </w:t>
      </w:r>
      <w:r w:rsidRPr="00CE263F">
        <w:rPr>
          <w:sz w:val="28"/>
          <w:szCs w:val="28"/>
        </w:rPr>
        <w:t>«</w:t>
      </w:r>
      <w:r w:rsidRPr="00CE263F">
        <w:rPr>
          <w:sz w:val="28"/>
          <w:szCs w:val="28"/>
          <w:lang w:val="ru-RU"/>
        </w:rPr>
        <w:t>О борьбе с терроризмом</w:t>
      </w:r>
      <w:r w:rsidRPr="00CE263F">
        <w:rPr>
          <w:sz w:val="28"/>
          <w:szCs w:val="28"/>
        </w:rPr>
        <w:t xml:space="preserve">» </w:t>
      </w:r>
      <w:r w:rsidRPr="00CE263F">
        <w:rPr>
          <w:sz w:val="28"/>
          <w:szCs w:val="28"/>
          <w:lang w:val="ru-RU"/>
        </w:rPr>
        <w:t>РА</w:t>
      </w:r>
      <w:r w:rsidRPr="00CE263F">
        <w:rPr>
          <w:sz w:val="28"/>
          <w:szCs w:val="28"/>
        </w:rPr>
        <w:t xml:space="preserve">, </w:t>
      </w:r>
      <w:r w:rsidRPr="00CE263F">
        <w:rPr>
          <w:sz w:val="28"/>
          <w:szCs w:val="28"/>
          <w:lang w:val="ru-RU"/>
        </w:rPr>
        <w:t>https://www.arlis.a</w:t>
      </w:r>
      <w:r>
        <w:rPr>
          <w:sz w:val="28"/>
          <w:szCs w:val="28"/>
          <w:lang w:val="ru-RU"/>
        </w:rPr>
        <w:softHyphen/>
      </w:r>
      <w:r w:rsidRPr="00CE263F">
        <w:rPr>
          <w:sz w:val="28"/>
          <w:szCs w:val="28"/>
          <w:lang w:val="ru-RU"/>
        </w:rPr>
        <w:t>m/</w:t>
      </w:r>
      <w:proofErr w:type="gramStart"/>
      <w:r w:rsidRPr="00CE263F">
        <w:rPr>
          <w:sz w:val="28"/>
          <w:szCs w:val="28"/>
          <w:lang w:val="ru-RU"/>
        </w:rPr>
        <w:t>Docu</w:t>
      </w:r>
      <w:r>
        <w:rPr>
          <w:sz w:val="28"/>
          <w:szCs w:val="28"/>
          <w:lang w:val="ru-RU"/>
        </w:rPr>
        <w:softHyphen/>
      </w:r>
      <w:r w:rsidRPr="00CE263F">
        <w:rPr>
          <w:sz w:val="28"/>
          <w:szCs w:val="28"/>
          <w:lang w:val="ru-RU"/>
        </w:rPr>
        <w:t>ment</w:t>
      </w:r>
      <w:r>
        <w:rPr>
          <w:sz w:val="28"/>
          <w:szCs w:val="28"/>
          <w:lang w:val="ru-RU"/>
        </w:rPr>
        <w:softHyphen/>
      </w:r>
      <w:r w:rsidRPr="00CE263F">
        <w:rPr>
          <w:sz w:val="28"/>
          <w:szCs w:val="28"/>
          <w:lang w:val="ru-RU"/>
        </w:rPr>
        <w:t>View.aspx?DocID</w:t>
      </w:r>
      <w:proofErr w:type="gramEnd"/>
      <w:r w:rsidRPr="00CE263F">
        <w:rPr>
          <w:sz w:val="28"/>
          <w:szCs w:val="28"/>
          <w:lang w:val="ru-RU"/>
        </w:rPr>
        <w:t>=138936</w:t>
      </w:r>
    </w:p>
    <w:p w:rsidR="00704DBF" w:rsidRPr="00CE263F" w:rsidRDefault="00704DBF" w:rsidP="00DE07CB">
      <w:pPr>
        <w:pStyle w:val="a8"/>
        <w:widowControl w:val="0"/>
        <w:numPr>
          <w:ilvl w:val="0"/>
          <w:numId w:val="4"/>
        </w:numPr>
        <w:tabs>
          <w:tab w:val="left" w:pos="993"/>
        </w:tabs>
        <w:spacing w:line="336" w:lineRule="auto"/>
        <w:ind w:left="0" w:firstLine="709"/>
        <w:jc w:val="both"/>
        <w:rPr>
          <w:rFonts w:eastAsia="Calibri"/>
          <w:sz w:val="28"/>
          <w:szCs w:val="28"/>
        </w:rPr>
      </w:pPr>
      <w:r w:rsidRPr="00CE263F">
        <w:rPr>
          <w:sz w:val="28"/>
          <w:szCs w:val="28"/>
        </w:rPr>
        <w:t>«</w:t>
      </w:r>
      <w:r w:rsidRPr="00CE263F">
        <w:rPr>
          <w:spacing w:val="-2"/>
          <w:sz w:val="28"/>
          <w:szCs w:val="28"/>
        </w:rPr>
        <w:t>Об использовании социальных сетей в экстремистской и террористической деятельнос</w:t>
      </w:r>
      <w:r w:rsidRPr="00CE263F">
        <w:rPr>
          <w:spacing w:val="-2"/>
          <w:sz w:val="28"/>
          <w:szCs w:val="28"/>
        </w:rPr>
        <w:softHyphen/>
        <w:t>ти</w:t>
      </w:r>
      <w:r w:rsidRPr="00CE263F">
        <w:rPr>
          <w:sz w:val="28"/>
          <w:szCs w:val="28"/>
          <w:lang w:val="ru-RU"/>
        </w:rPr>
        <w:t>»</w:t>
      </w:r>
      <w:r w:rsidRPr="00CE263F">
        <w:rPr>
          <w:spacing w:val="-2"/>
          <w:sz w:val="28"/>
          <w:szCs w:val="28"/>
        </w:rPr>
        <w:t xml:space="preserve">. Служба внешней разведки России. </w:t>
      </w:r>
      <w:proofErr w:type="spellStart"/>
      <w:r w:rsidRPr="00CE263F">
        <w:rPr>
          <w:spacing w:val="-2"/>
          <w:sz w:val="28"/>
          <w:szCs w:val="28"/>
        </w:rPr>
        <w:t>Инфо</w:t>
      </w:r>
      <w:r w:rsidRPr="00CE263F">
        <w:rPr>
          <w:spacing w:val="-2"/>
          <w:sz w:val="28"/>
          <w:szCs w:val="28"/>
          <w:lang w:val="ru-RU"/>
        </w:rPr>
        <w:t>р</w:t>
      </w:r>
      <w:r w:rsidRPr="00CE263F">
        <w:rPr>
          <w:spacing w:val="-2"/>
          <w:sz w:val="28"/>
          <w:szCs w:val="28"/>
        </w:rPr>
        <w:t>мационн</w:t>
      </w:r>
      <w:r w:rsidRPr="00CE263F">
        <w:rPr>
          <w:spacing w:val="-2"/>
          <w:sz w:val="28"/>
          <w:szCs w:val="28"/>
          <w:lang w:val="ru-RU"/>
        </w:rPr>
        <w:t>ы</w:t>
      </w:r>
      <w:proofErr w:type="spellEnd"/>
      <w:r w:rsidRPr="00CE263F">
        <w:rPr>
          <w:spacing w:val="-2"/>
          <w:sz w:val="28"/>
          <w:szCs w:val="28"/>
        </w:rPr>
        <w:t xml:space="preserve">й </w:t>
      </w:r>
      <w:proofErr w:type="spellStart"/>
      <w:r w:rsidRPr="00CE263F">
        <w:rPr>
          <w:spacing w:val="-2"/>
          <w:sz w:val="28"/>
          <w:szCs w:val="28"/>
        </w:rPr>
        <w:t>бюл</w:t>
      </w:r>
      <w:r w:rsidRPr="00CE263F">
        <w:rPr>
          <w:spacing w:val="-2"/>
          <w:sz w:val="28"/>
          <w:szCs w:val="28"/>
          <w:lang w:val="ru-RU"/>
        </w:rPr>
        <w:t>л</w:t>
      </w:r>
      <w:r w:rsidRPr="00CE263F">
        <w:rPr>
          <w:spacing w:val="-2"/>
          <w:sz w:val="28"/>
          <w:szCs w:val="28"/>
        </w:rPr>
        <w:t>етень</w:t>
      </w:r>
      <w:proofErr w:type="spellEnd"/>
      <w:r w:rsidRPr="00CE263F">
        <w:rPr>
          <w:spacing w:val="-2"/>
          <w:sz w:val="28"/>
          <w:szCs w:val="28"/>
        </w:rPr>
        <w:t xml:space="preserve"> АТЦ, М., 2014.</w:t>
      </w:r>
    </w:p>
    <w:p w:rsidR="00704DBF" w:rsidRPr="00CE263F" w:rsidRDefault="00704DBF" w:rsidP="00DE07CB">
      <w:pPr>
        <w:pStyle w:val="a8"/>
        <w:widowControl w:val="0"/>
        <w:numPr>
          <w:ilvl w:val="0"/>
          <w:numId w:val="4"/>
        </w:numPr>
        <w:tabs>
          <w:tab w:val="left" w:pos="993"/>
        </w:tabs>
        <w:spacing w:line="336" w:lineRule="auto"/>
        <w:ind w:left="0" w:firstLine="709"/>
        <w:jc w:val="both"/>
        <w:rPr>
          <w:sz w:val="28"/>
          <w:szCs w:val="28"/>
        </w:rPr>
      </w:pPr>
      <w:r w:rsidRPr="00CE263F">
        <w:rPr>
          <w:sz w:val="28"/>
          <w:szCs w:val="28"/>
        </w:rPr>
        <w:t>Калинина С. Б. Психологические методы вербовки молодежи в террористические организации // Наука. Общество. Оборона. 2018. №2 (15). https://cyberleninka.ru/article/n/ psihologicheskie-metody-verbovkimolo</w:t>
      </w:r>
      <w:r w:rsidR="005334B1">
        <w:rPr>
          <w:sz w:val="28"/>
          <w:szCs w:val="28"/>
        </w:rPr>
        <w:softHyphen/>
      </w:r>
      <w:r w:rsidRPr="00CE263F">
        <w:rPr>
          <w:sz w:val="28"/>
          <w:szCs w:val="28"/>
        </w:rPr>
        <w:t>de</w:t>
      </w:r>
      <w:r w:rsidR="005334B1">
        <w:rPr>
          <w:sz w:val="28"/>
          <w:szCs w:val="28"/>
        </w:rPr>
        <w:softHyphen/>
      </w:r>
      <w:r w:rsidRPr="00CE263F">
        <w:rPr>
          <w:sz w:val="28"/>
          <w:szCs w:val="28"/>
        </w:rPr>
        <w:t>zhi-v-terroristicheskieorganizatsii</w:t>
      </w:r>
    </w:p>
    <w:p w:rsidR="00704DBF" w:rsidRPr="00CE263F" w:rsidRDefault="00704DBF" w:rsidP="00DE07CB">
      <w:pPr>
        <w:pStyle w:val="a8"/>
        <w:widowControl w:val="0"/>
        <w:numPr>
          <w:ilvl w:val="0"/>
          <w:numId w:val="4"/>
        </w:numPr>
        <w:tabs>
          <w:tab w:val="left" w:pos="993"/>
        </w:tabs>
        <w:spacing w:line="336" w:lineRule="auto"/>
        <w:ind w:left="0" w:firstLine="709"/>
        <w:jc w:val="both"/>
        <w:rPr>
          <w:sz w:val="28"/>
          <w:szCs w:val="28"/>
          <w:lang w:val="en-US"/>
        </w:rPr>
      </w:pPr>
      <w:r w:rsidRPr="00CE263F">
        <w:rPr>
          <w:sz w:val="28"/>
          <w:szCs w:val="28"/>
        </w:rPr>
        <w:t xml:space="preserve">Крис, </w:t>
      </w:r>
      <w:proofErr w:type="spellStart"/>
      <w:r w:rsidRPr="00CE263F">
        <w:rPr>
          <w:sz w:val="28"/>
          <w:szCs w:val="28"/>
        </w:rPr>
        <w:t>Бир</w:t>
      </w:r>
      <w:proofErr w:type="spellEnd"/>
      <w:r w:rsidRPr="00CE263F">
        <w:rPr>
          <w:sz w:val="28"/>
          <w:szCs w:val="28"/>
        </w:rPr>
        <w:t xml:space="preserve">. </w:t>
      </w:r>
      <w:proofErr w:type="spellStart"/>
      <w:r w:rsidRPr="00CE263F">
        <w:rPr>
          <w:sz w:val="28"/>
          <w:szCs w:val="28"/>
        </w:rPr>
        <w:t>TikTok</w:t>
      </w:r>
      <w:proofErr w:type="spellEnd"/>
      <w:r w:rsidRPr="00CE263F">
        <w:rPr>
          <w:sz w:val="28"/>
          <w:szCs w:val="28"/>
        </w:rPr>
        <w:t xml:space="preserve"> – это музыка в социальных сетях? </w:t>
      </w:r>
      <w:r w:rsidRPr="00CE263F">
        <w:rPr>
          <w:sz w:val="28"/>
          <w:szCs w:val="28"/>
          <w:lang w:val="en-US"/>
        </w:rPr>
        <w:t>2019. https://blog.globalwebindex.com/ trends/</w:t>
      </w:r>
      <w:proofErr w:type="spellStart"/>
      <w:r w:rsidRPr="00CE263F">
        <w:rPr>
          <w:sz w:val="28"/>
          <w:szCs w:val="28"/>
          <w:lang w:val="en-US"/>
        </w:rPr>
        <w:t>tiktok</w:t>
      </w:r>
      <w:proofErr w:type="spellEnd"/>
      <w:r w:rsidRPr="00CE263F">
        <w:rPr>
          <w:sz w:val="28"/>
          <w:szCs w:val="28"/>
          <w:lang w:val="en-US"/>
        </w:rPr>
        <w:t>-music-social-media/</w:t>
      </w:r>
    </w:p>
    <w:p w:rsidR="00704DBF" w:rsidRPr="00CE263F" w:rsidRDefault="00704DBF" w:rsidP="00DE07CB">
      <w:pPr>
        <w:pStyle w:val="a8"/>
        <w:widowControl w:val="0"/>
        <w:numPr>
          <w:ilvl w:val="0"/>
          <w:numId w:val="4"/>
        </w:numPr>
        <w:tabs>
          <w:tab w:val="left" w:pos="993"/>
        </w:tabs>
        <w:spacing w:line="336" w:lineRule="auto"/>
        <w:ind w:left="0" w:firstLine="709"/>
        <w:jc w:val="both"/>
        <w:rPr>
          <w:sz w:val="28"/>
          <w:szCs w:val="28"/>
          <w:lang w:val="ru-RU"/>
        </w:rPr>
      </w:pPr>
      <w:r w:rsidRPr="00CE263F">
        <w:rPr>
          <w:sz w:val="28"/>
          <w:szCs w:val="28"/>
          <w:lang w:val="hy-AM"/>
        </w:rPr>
        <w:t>Крупнов А., «Исламское государство», пропаганда группировки и механизмы ее распространения. М., 2017</w:t>
      </w:r>
    </w:p>
    <w:p w:rsidR="00704DBF" w:rsidRPr="00704DBF" w:rsidRDefault="00704DBF" w:rsidP="00DE07CB">
      <w:pPr>
        <w:pStyle w:val="a8"/>
        <w:widowControl w:val="0"/>
        <w:numPr>
          <w:ilvl w:val="0"/>
          <w:numId w:val="4"/>
        </w:numPr>
        <w:tabs>
          <w:tab w:val="left" w:pos="851"/>
          <w:tab w:val="left" w:pos="993"/>
        </w:tabs>
        <w:spacing w:line="336" w:lineRule="auto"/>
        <w:ind w:left="0" w:firstLine="709"/>
        <w:jc w:val="both"/>
        <w:rPr>
          <w:sz w:val="28"/>
          <w:szCs w:val="28"/>
        </w:rPr>
      </w:pPr>
      <w:r w:rsidRPr="00CE263F">
        <w:rPr>
          <w:sz w:val="28"/>
          <w:szCs w:val="28"/>
        </w:rPr>
        <w:t xml:space="preserve">Мельник И. К., </w:t>
      </w:r>
      <w:proofErr w:type="spellStart"/>
      <w:r w:rsidRPr="00CE263F">
        <w:rPr>
          <w:sz w:val="28"/>
          <w:szCs w:val="28"/>
        </w:rPr>
        <w:t>Филсаров</w:t>
      </w:r>
      <w:proofErr w:type="spellEnd"/>
      <w:r w:rsidRPr="00CE263F">
        <w:rPr>
          <w:sz w:val="28"/>
          <w:szCs w:val="28"/>
        </w:rPr>
        <w:t xml:space="preserve"> А. А., Психологические особенности ведения переговоров в процессе освобождения заложников, Академия ФСБ России, М., 2006.</w:t>
      </w:r>
    </w:p>
    <w:p w:rsidR="00704DBF" w:rsidRPr="00CE263F" w:rsidRDefault="00704DBF" w:rsidP="00DE07CB">
      <w:pPr>
        <w:pStyle w:val="a8"/>
        <w:widowControl w:val="0"/>
        <w:numPr>
          <w:ilvl w:val="0"/>
          <w:numId w:val="4"/>
        </w:numPr>
        <w:tabs>
          <w:tab w:val="left" w:pos="993"/>
        </w:tabs>
        <w:spacing w:line="336" w:lineRule="auto"/>
        <w:ind w:left="0" w:firstLine="709"/>
        <w:jc w:val="both"/>
        <w:rPr>
          <w:spacing w:val="-4"/>
          <w:sz w:val="28"/>
          <w:szCs w:val="28"/>
        </w:rPr>
      </w:pPr>
      <w:proofErr w:type="spellStart"/>
      <w:r w:rsidRPr="00CE263F">
        <w:rPr>
          <w:spacing w:val="-4"/>
          <w:sz w:val="28"/>
          <w:szCs w:val="28"/>
        </w:rPr>
        <w:t>Пашаян</w:t>
      </w:r>
      <w:proofErr w:type="spellEnd"/>
      <w:r w:rsidRPr="00CE263F">
        <w:rPr>
          <w:spacing w:val="-4"/>
          <w:sz w:val="28"/>
          <w:szCs w:val="28"/>
        </w:rPr>
        <w:t xml:space="preserve"> А. Ислам в Азербайджане. прошлое и настоящее, </w:t>
      </w:r>
      <w:proofErr w:type="spellStart"/>
      <w:r w:rsidRPr="00CE263F">
        <w:rPr>
          <w:spacing w:val="-4"/>
          <w:sz w:val="28"/>
          <w:szCs w:val="28"/>
        </w:rPr>
        <w:t>Нораванкский</w:t>
      </w:r>
      <w:proofErr w:type="spellEnd"/>
      <w:r w:rsidRPr="00CE263F">
        <w:rPr>
          <w:spacing w:val="-4"/>
          <w:sz w:val="28"/>
          <w:szCs w:val="28"/>
        </w:rPr>
        <w:t xml:space="preserve"> институт востоковедения НАН, Ереван, 2014, стр. 107.</w:t>
      </w:r>
    </w:p>
    <w:p w:rsidR="00704DBF" w:rsidRPr="00CE263F" w:rsidRDefault="00704DBF" w:rsidP="00DE07CB">
      <w:pPr>
        <w:pStyle w:val="a8"/>
        <w:widowControl w:val="0"/>
        <w:numPr>
          <w:ilvl w:val="0"/>
          <w:numId w:val="4"/>
        </w:numPr>
        <w:tabs>
          <w:tab w:val="left" w:pos="993"/>
        </w:tabs>
        <w:spacing w:line="336" w:lineRule="auto"/>
        <w:ind w:left="0" w:firstLine="709"/>
        <w:jc w:val="both"/>
        <w:rPr>
          <w:sz w:val="28"/>
          <w:szCs w:val="28"/>
          <w:lang w:val="ru-RU"/>
        </w:rPr>
      </w:pPr>
      <w:r w:rsidRPr="00CE263F">
        <w:rPr>
          <w:sz w:val="28"/>
          <w:szCs w:val="28"/>
        </w:rPr>
        <w:t xml:space="preserve">Уэллс, Джорджия. Исламское государство внедряется в </w:t>
      </w:r>
      <w:proofErr w:type="spellStart"/>
      <w:r w:rsidRPr="00CE263F">
        <w:rPr>
          <w:sz w:val="28"/>
          <w:szCs w:val="28"/>
        </w:rPr>
        <w:t>TikTok</w:t>
      </w:r>
      <w:proofErr w:type="spellEnd"/>
      <w:r w:rsidRPr="00CE263F">
        <w:rPr>
          <w:sz w:val="28"/>
          <w:szCs w:val="28"/>
        </w:rPr>
        <w:t xml:space="preserve"> для подростков, украшая посты розовыми сердцами // </w:t>
      </w:r>
      <w:proofErr w:type="spellStart"/>
      <w:r w:rsidRPr="00CE263F">
        <w:rPr>
          <w:sz w:val="28"/>
          <w:szCs w:val="28"/>
        </w:rPr>
        <w:t>The</w:t>
      </w:r>
      <w:proofErr w:type="spellEnd"/>
      <w:r w:rsidRPr="00CE263F">
        <w:rPr>
          <w:sz w:val="28"/>
          <w:szCs w:val="28"/>
        </w:rPr>
        <w:t xml:space="preserve"> </w:t>
      </w:r>
      <w:proofErr w:type="spellStart"/>
      <w:r w:rsidRPr="00CE263F">
        <w:rPr>
          <w:sz w:val="28"/>
          <w:szCs w:val="28"/>
        </w:rPr>
        <w:t>Wall</w:t>
      </w:r>
      <w:proofErr w:type="spellEnd"/>
      <w:r w:rsidRPr="00CE263F">
        <w:rPr>
          <w:sz w:val="28"/>
          <w:szCs w:val="28"/>
        </w:rPr>
        <w:t xml:space="preserve"> </w:t>
      </w:r>
      <w:proofErr w:type="spellStart"/>
      <w:r w:rsidRPr="00CE263F">
        <w:rPr>
          <w:sz w:val="28"/>
          <w:szCs w:val="28"/>
        </w:rPr>
        <w:t>Street</w:t>
      </w:r>
      <w:proofErr w:type="spellEnd"/>
      <w:r w:rsidRPr="00CE263F">
        <w:rPr>
          <w:sz w:val="28"/>
          <w:szCs w:val="28"/>
        </w:rPr>
        <w:t xml:space="preserve"> </w:t>
      </w:r>
      <w:proofErr w:type="spellStart"/>
      <w:r w:rsidRPr="00CE263F">
        <w:rPr>
          <w:sz w:val="28"/>
          <w:szCs w:val="28"/>
        </w:rPr>
        <w:t>Journal</w:t>
      </w:r>
      <w:proofErr w:type="spellEnd"/>
      <w:r w:rsidRPr="00CE263F">
        <w:rPr>
          <w:sz w:val="28"/>
          <w:szCs w:val="28"/>
        </w:rPr>
        <w:t xml:space="preserve">. 2019. </w:t>
      </w:r>
      <w:r w:rsidRPr="00CE263F">
        <w:rPr>
          <w:sz w:val="28"/>
          <w:szCs w:val="28"/>
          <w:lang w:val="en-US"/>
        </w:rPr>
        <w:t>https</w:t>
      </w:r>
      <w:r w:rsidRPr="00CE263F">
        <w:rPr>
          <w:sz w:val="28"/>
          <w:szCs w:val="28"/>
          <w:lang w:val="ru-RU"/>
        </w:rPr>
        <w:t xml:space="preserve">:// </w:t>
      </w:r>
      <w:r w:rsidRPr="00CE263F">
        <w:rPr>
          <w:sz w:val="28"/>
          <w:szCs w:val="28"/>
          <w:lang w:val="en-US"/>
        </w:rPr>
        <w:t>www</w:t>
      </w:r>
      <w:r w:rsidRPr="00CE263F">
        <w:rPr>
          <w:sz w:val="28"/>
          <w:szCs w:val="28"/>
          <w:lang w:val="ru-RU"/>
        </w:rPr>
        <w:t>.</w:t>
      </w:r>
      <w:proofErr w:type="spellStart"/>
      <w:r w:rsidRPr="00CE263F">
        <w:rPr>
          <w:sz w:val="28"/>
          <w:szCs w:val="28"/>
          <w:lang w:val="en-US"/>
        </w:rPr>
        <w:t>wsj</w:t>
      </w:r>
      <w:proofErr w:type="spellEnd"/>
      <w:r w:rsidRPr="00CE263F">
        <w:rPr>
          <w:sz w:val="28"/>
          <w:szCs w:val="28"/>
          <w:lang w:val="ru-RU"/>
        </w:rPr>
        <w:t>.</w:t>
      </w:r>
      <w:r w:rsidRPr="00CE263F">
        <w:rPr>
          <w:sz w:val="28"/>
          <w:szCs w:val="28"/>
          <w:lang w:val="en-US"/>
        </w:rPr>
        <w:t>com</w:t>
      </w:r>
      <w:r w:rsidRPr="00CE263F">
        <w:rPr>
          <w:sz w:val="28"/>
          <w:szCs w:val="28"/>
          <w:lang w:val="ru-RU"/>
        </w:rPr>
        <w:t>/</w:t>
      </w:r>
      <w:r w:rsidRPr="00CE263F">
        <w:rPr>
          <w:sz w:val="28"/>
          <w:szCs w:val="28"/>
          <w:lang w:val="en-US"/>
        </w:rPr>
        <w:t>articles</w:t>
      </w:r>
      <w:r w:rsidRPr="00CE263F">
        <w:rPr>
          <w:sz w:val="28"/>
          <w:szCs w:val="28"/>
          <w:lang w:val="ru-RU"/>
        </w:rPr>
        <w:t>/</w:t>
      </w:r>
      <w:proofErr w:type="spellStart"/>
      <w:r w:rsidRPr="00CE263F">
        <w:rPr>
          <w:sz w:val="28"/>
          <w:szCs w:val="28"/>
          <w:lang w:val="en-US"/>
        </w:rPr>
        <w:t>islamicstate</w:t>
      </w:r>
      <w:proofErr w:type="spellEnd"/>
      <w:r w:rsidRPr="00CE263F">
        <w:rPr>
          <w:sz w:val="28"/>
          <w:szCs w:val="28"/>
          <w:lang w:val="ru-RU"/>
        </w:rPr>
        <w:t>-</w:t>
      </w:r>
      <w:r w:rsidRPr="00CE263F">
        <w:rPr>
          <w:sz w:val="28"/>
          <w:szCs w:val="28"/>
          <w:lang w:val="en-US"/>
        </w:rPr>
        <w:t>turns</w:t>
      </w:r>
      <w:r w:rsidRPr="00CE263F">
        <w:rPr>
          <w:sz w:val="28"/>
          <w:szCs w:val="28"/>
          <w:lang w:val="ru-RU"/>
        </w:rPr>
        <w:t>-</w:t>
      </w:r>
      <w:r w:rsidRPr="00CE263F">
        <w:rPr>
          <w:sz w:val="28"/>
          <w:szCs w:val="28"/>
          <w:lang w:val="en-US"/>
        </w:rPr>
        <w:t>to</w:t>
      </w:r>
      <w:r w:rsidRPr="00CE263F">
        <w:rPr>
          <w:sz w:val="28"/>
          <w:szCs w:val="28"/>
          <w:lang w:val="ru-RU"/>
        </w:rPr>
        <w:t>-</w:t>
      </w:r>
      <w:r w:rsidRPr="00CE263F">
        <w:rPr>
          <w:sz w:val="28"/>
          <w:szCs w:val="28"/>
          <w:lang w:val="en-US"/>
        </w:rPr>
        <w:t>teen</w:t>
      </w:r>
      <w:r w:rsidRPr="00CE263F">
        <w:rPr>
          <w:sz w:val="28"/>
          <w:szCs w:val="28"/>
          <w:lang w:val="ru-RU"/>
        </w:rPr>
        <w:t>-</w:t>
      </w:r>
      <w:r w:rsidRPr="00CE263F">
        <w:rPr>
          <w:sz w:val="28"/>
          <w:szCs w:val="28"/>
          <w:lang w:val="en-US"/>
        </w:rPr>
        <w:t>friendly</w:t>
      </w:r>
      <w:r w:rsidRPr="00CE263F">
        <w:rPr>
          <w:sz w:val="28"/>
          <w:szCs w:val="28"/>
          <w:lang w:val="ru-RU"/>
        </w:rPr>
        <w:t>-</w:t>
      </w:r>
      <w:proofErr w:type="spellStart"/>
      <w:r w:rsidRPr="00CE263F">
        <w:rPr>
          <w:sz w:val="28"/>
          <w:szCs w:val="28"/>
          <w:lang w:val="en-US"/>
        </w:rPr>
        <w:t>tiktoka</w:t>
      </w:r>
      <w:r w:rsidR="007C2C3D">
        <w:rPr>
          <w:sz w:val="28"/>
          <w:szCs w:val="28"/>
          <w:lang w:val="en-US"/>
        </w:rPr>
        <w:softHyphen/>
      </w:r>
      <w:r w:rsidRPr="00CE263F">
        <w:rPr>
          <w:sz w:val="28"/>
          <w:szCs w:val="28"/>
          <w:lang w:val="en-US"/>
        </w:rPr>
        <w:t>do</w:t>
      </w:r>
      <w:r w:rsidR="007C2C3D">
        <w:rPr>
          <w:sz w:val="28"/>
          <w:szCs w:val="28"/>
          <w:lang w:val="en-US"/>
        </w:rPr>
        <w:softHyphen/>
      </w:r>
      <w:r w:rsidRPr="00CE263F">
        <w:rPr>
          <w:sz w:val="28"/>
          <w:szCs w:val="28"/>
          <w:lang w:val="en-US"/>
        </w:rPr>
        <w:t>rning</w:t>
      </w:r>
      <w:proofErr w:type="spellEnd"/>
      <w:r w:rsidRPr="00CE263F">
        <w:rPr>
          <w:sz w:val="28"/>
          <w:szCs w:val="28"/>
          <w:lang w:val="ru-RU"/>
        </w:rPr>
        <w:t>-</w:t>
      </w:r>
      <w:r w:rsidRPr="00CE263F">
        <w:rPr>
          <w:sz w:val="28"/>
          <w:szCs w:val="28"/>
          <w:lang w:val="en-US"/>
        </w:rPr>
        <w:t>posts</w:t>
      </w:r>
      <w:r w:rsidRPr="00CE263F">
        <w:rPr>
          <w:sz w:val="28"/>
          <w:szCs w:val="28"/>
          <w:lang w:val="ru-RU"/>
        </w:rPr>
        <w:t>-</w:t>
      </w:r>
      <w:r w:rsidRPr="00CE263F">
        <w:rPr>
          <w:sz w:val="28"/>
          <w:szCs w:val="28"/>
          <w:lang w:val="en-US"/>
        </w:rPr>
        <w:t>with</w:t>
      </w:r>
      <w:r w:rsidRPr="00CE263F">
        <w:rPr>
          <w:sz w:val="28"/>
          <w:szCs w:val="28"/>
          <w:lang w:val="ru-RU"/>
        </w:rPr>
        <w:t>-</w:t>
      </w:r>
      <w:r w:rsidRPr="00CE263F">
        <w:rPr>
          <w:sz w:val="28"/>
          <w:szCs w:val="28"/>
          <w:lang w:val="en-US"/>
        </w:rPr>
        <w:t>pink</w:t>
      </w:r>
      <w:r w:rsidRPr="00CE263F">
        <w:rPr>
          <w:sz w:val="28"/>
          <w:szCs w:val="28"/>
          <w:lang w:val="ru-RU"/>
        </w:rPr>
        <w:t>-</w:t>
      </w:r>
      <w:r w:rsidRPr="00CE263F">
        <w:rPr>
          <w:sz w:val="28"/>
          <w:szCs w:val="28"/>
          <w:lang w:val="en-US"/>
        </w:rPr>
        <w:t>hearts</w:t>
      </w:r>
      <w:proofErr w:type="gramStart"/>
      <w:r w:rsidRPr="00CE263F">
        <w:rPr>
          <w:sz w:val="28"/>
          <w:szCs w:val="28"/>
          <w:lang w:val="ru-RU"/>
        </w:rPr>
        <w:t>11571680389?</w:t>
      </w:r>
      <w:r w:rsidRPr="00CE263F">
        <w:rPr>
          <w:sz w:val="28"/>
          <w:szCs w:val="28"/>
          <w:lang w:val="en-US"/>
        </w:rPr>
        <w:t>mod</w:t>
      </w:r>
      <w:proofErr w:type="gramEnd"/>
      <w:r w:rsidRPr="00CE263F">
        <w:rPr>
          <w:sz w:val="28"/>
          <w:szCs w:val="28"/>
          <w:lang w:val="ru-RU"/>
        </w:rPr>
        <w:t>=</w:t>
      </w:r>
      <w:r w:rsidRPr="00CE263F">
        <w:rPr>
          <w:sz w:val="28"/>
          <w:szCs w:val="28"/>
          <w:lang w:val="en-US"/>
        </w:rPr>
        <w:t>e</w:t>
      </w:r>
      <w:r w:rsidRPr="00CE263F">
        <w:rPr>
          <w:sz w:val="28"/>
          <w:szCs w:val="28"/>
          <w:lang w:val="ru-RU"/>
        </w:rPr>
        <w:t>2</w:t>
      </w:r>
      <w:proofErr w:type="spellStart"/>
      <w:r w:rsidRPr="00CE263F">
        <w:rPr>
          <w:sz w:val="28"/>
          <w:szCs w:val="28"/>
          <w:lang w:val="en-US"/>
        </w:rPr>
        <w:t>tw</w:t>
      </w:r>
      <w:proofErr w:type="spellEnd"/>
    </w:p>
    <w:p w:rsidR="00704DBF" w:rsidRPr="00CE263F" w:rsidRDefault="00704DBF" w:rsidP="00DE07CB">
      <w:pPr>
        <w:pStyle w:val="a8"/>
        <w:widowControl w:val="0"/>
        <w:numPr>
          <w:ilvl w:val="0"/>
          <w:numId w:val="4"/>
        </w:numPr>
        <w:tabs>
          <w:tab w:val="left" w:pos="993"/>
        </w:tabs>
        <w:spacing w:line="336" w:lineRule="auto"/>
        <w:ind w:left="0" w:firstLine="709"/>
        <w:jc w:val="both"/>
        <w:rPr>
          <w:sz w:val="28"/>
          <w:szCs w:val="28"/>
        </w:rPr>
      </w:pPr>
      <w:proofErr w:type="spellStart"/>
      <w:r w:rsidRPr="00CE263F">
        <w:rPr>
          <w:sz w:val="28"/>
          <w:szCs w:val="28"/>
        </w:rPr>
        <w:t>Хлобустов</w:t>
      </w:r>
      <w:proofErr w:type="spellEnd"/>
      <w:r w:rsidRPr="00CE263F">
        <w:rPr>
          <w:sz w:val="28"/>
          <w:szCs w:val="28"/>
        </w:rPr>
        <w:t xml:space="preserve"> О. М., Информационно-пропагандистское противо</w:t>
      </w:r>
      <w:r w:rsidR="004E33B2">
        <w:rPr>
          <w:sz w:val="28"/>
          <w:szCs w:val="28"/>
        </w:rPr>
        <w:softHyphen/>
      </w:r>
      <w:r w:rsidRPr="00CE263F">
        <w:rPr>
          <w:sz w:val="28"/>
          <w:szCs w:val="28"/>
        </w:rPr>
        <w:t>дейст</w:t>
      </w:r>
      <w:r w:rsidR="004E33B2">
        <w:rPr>
          <w:sz w:val="28"/>
          <w:szCs w:val="28"/>
        </w:rPr>
        <w:softHyphen/>
      </w:r>
      <w:r w:rsidRPr="00CE263F">
        <w:rPr>
          <w:sz w:val="28"/>
          <w:szCs w:val="28"/>
        </w:rPr>
        <w:t>вие терроризму, Академия ФСБ России, М., 2002.</w:t>
      </w:r>
    </w:p>
    <w:p w:rsidR="007C2C3D" w:rsidRDefault="00704DBF" w:rsidP="00DE07CB">
      <w:pPr>
        <w:widowControl w:val="0"/>
        <w:numPr>
          <w:ilvl w:val="0"/>
          <w:numId w:val="4"/>
        </w:numPr>
        <w:tabs>
          <w:tab w:val="left" w:pos="1134"/>
        </w:tabs>
        <w:spacing w:line="336" w:lineRule="auto"/>
        <w:ind w:left="0" w:firstLine="709"/>
        <w:jc w:val="both"/>
        <w:rPr>
          <w:sz w:val="28"/>
          <w:szCs w:val="28"/>
        </w:rPr>
      </w:pPr>
      <w:proofErr w:type="spellStart"/>
      <w:r w:rsidRPr="00CE263F">
        <w:rPr>
          <w:sz w:val="28"/>
          <w:szCs w:val="28"/>
        </w:rPr>
        <w:t>Хусем</w:t>
      </w:r>
      <w:proofErr w:type="spellEnd"/>
      <w:r w:rsidRPr="00CE263F">
        <w:rPr>
          <w:sz w:val="28"/>
          <w:szCs w:val="28"/>
        </w:rPr>
        <w:t>, Б. Л. Как террористы используют пропаганду для вер</w:t>
      </w:r>
      <w:r w:rsidR="004E33B2">
        <w:rPr>
          <w:sz w:val="28"/>
          <w:szCs w:val="28"/>
        </w:rPr>
        <w:softHyphen/>
      </w:r>
      <w:r w:rsidRPr="00CE263F">
        <w:rPr>
          <w:sz w:val="28"/>
          <w:szCs w:val="28"/>
        </w:rPr>
        <w:t>бов</w:t>
      </w:r>
      <w:r w:rsidR="004E33B2">
        <w:rPr>
          <w:sz w:val="28"/>
          <w:szCs w:val="28"/>
        </w:rPr>
        <w:softHyphen/>
      </w:r>
      <w:r w:rsidRPr="00CE263F">
        <w:rPr>
          <w:sz w:val="28"/>
          <w:szCs w:val="28"/>
        </w:rPr>
        <w:t xml:space="preserve">ки «одиноких волков» // </w:t>
      </w:r>
      <w:proofErr w:type="spellStart"/>
      <w:r w:rsidRPr="00CE263F">
        <w:rPr>
          <w:sz w:val="28"/>
          <w:szCs w:val="28"/>
        </w:rPr>
        <w:t>The</w:t>
      </w:r>
      <w:proofErr w:type="spellEnd"/>
      <w:r w:rsidRPr="00CE263F">
        <w:rPr>
          <w:sz w:val="28"/>
          <w:szCs w:val="28"/>
        </w:rPr>
        <w:t xml:space="preserve"> </w:t>
      </w:r>
      <w:proofErr w:type="spellStart"/>
      <w:r w:rsidRPr="00CE263F">
        <w:rPr>
          <w:sz w:val="28"/>
          <w:szCs w:val="28"/>
        </w:rPr>
        <w:t>Conversation</w:t>
      </w:r>
      <w:proofErr w:type="spellEnd"/>
      <w:r w:rsidRPr="00CE263F">
        <w:rPr>
          <w:sz w:val="28"/>
          <w:szCs w:val="28"/>
        </w:rPr>
        <w:t xml:space="preserve">. 2017. </w:t>
      </w:r>
      <w:r w:rsidR="007C2C3D" w:rsidRPr="007C2C3D">
        <w:rPr>
          <w:sz w:val="28"/>
          <w:szCs w:val="28"/>
        </w:rPr>
        <w:t>https://t</w:t>
      </w:r>
      <w:r w:rsidR="007C2C3D" w:rsidRPr="007C2C3D">
        <w:rPr>
          <w:sz w:val="28"/>
          <w:szCs w:val="28"/>
        </w:rPr>
        <w:softHyphen/>
      </w:r>
      <w:proofErr w:type="gramStart"/>
      <w:r w:rsidR="007C2C3D" w:rsidRPr="007C2C3D">
        <w:rPr>
          <w:sz w:val="28"/>
          <w:szCs w:val="28"/>
        </w:rPr>
        <w:t>hecon</w:t>
      </w:r>
      <w:r w:rsidR="007C2C3D" w:rsidRPr="007C2C3D">
        <w:rPr>
          <w:sz w:val="28"/>
          <w:szCs w:val="28"/>
        </w:rPr>
        <w:softHyphen/>
        <w:t>ver</w:t>
      </w:r>
      <w:r w:rsidR="007C2C3D" w:rsidRPr="007C2C3D">
        <w:rPr>
          <w:sz w:val="28"/>
          <w:szCs w:val="28"/>
        </w:rPr>
        <w:softHyphen/>
        <w:t>sa</w:t>
      </w:r>
      <w:r w:rsidR="007C2C3D" w:rsidRPr="007C2C3D">
        <w:rPr>
          <w:sz w:val="28"/>
          <w:szCs w:val="28"/>
        </w:rPr>
        <w:softHyphen/>
        <w:t>ti</w:t>
      </w:r>
      <w:r w:rsidR="007C2C3D" w:rsidRPr="007C2C3D">
        <w:rPr>
          <w:sz w:val="28"/>
          <w:szCs w:val="28"/>
        </w:rPr>
        <w:softHyphen/>
        <w:t>o</w:t>
      </w:r>
      <w:r w:rsidR="007C2C3D" w:rsidRPr="007C2C3D">
        <w:rPr>
          <w:sz w:val="28"/>
          <w:szCs w:val="28"/>
        </w:rPr>
        <w:softHyphen/>
        <w:t>n</w:t>
      </w:r>
      <w:r w:rsidR="007C2C3D" w:rsidRPr="007C2C3D">
        <w:rPr>
          <w:sz w:val="28"/>
          <w:szCs w:val="28"/>
        </w:rPr>
        <w:softHyphen/>
        <w:t>.</w:t>
      </w:r>
      <w:r w:rsidR="007C2C3D" w:rsidRPr="007C2C3D">
        <w:rPr>
          <w:sz w:val="28"/>
          <w:szCs w:val="28"/>
        </w:rPr>
        <w:softHyphen/>
      </w:r>
      <w:proofErr w:type="gramEnd"/>
      <w:r w:rsidR="007C2C3D" w:rsidRPr="007C2C3D">
        <w:rPr>
          <w:sz w:val="28"/>
          <w:szCs w:val="28"/>
        </w:rPr>
        <w:t>com</w:t>
      </w:r>
      <w:r w:rsidR="007C2C3D" w:rsidRPr="007C2C3D">
        <w:rPr>
          <w:sz w:val="28"/>
          <w:szCs w:val="28"/>
        </w:rPr>
        <w:softHyphen/>
        <w:t>/how</w:t>
      </w:r>
      <w:r w:rsidR="007C2C3D" w:rsidRPr="007C2C3D">
        <w:rPr>
          <w:sz w:val="28"/>
          <w:szCs w:val="28"/>
        </w:rPr>
        <w:softHyphen/>
        <w:t xml:space="preserve">terrorists-use-propaganda-torecruit-lone-wolves-85069 </w:t>
      </w:r>
    </w:p>
    <w:p w:rsidR="007C2C3D" w:rsidRPr="007C2C3D" w:rsidRDefault="007C2C3D" w:rsidP="00DE07CB">
      <w:pPr>
        <w:widowControl w:val="0"/>
        <w:numPr>
          <w:ilvl w:val="0"/>
          <w:numId w:val="4"/>
        </w:numPr>
        <w:tabs>
          <w:tab w:val="left" w:pos="1134"/>
        </w:tabs>
        <w:spacing w:line="336" w:lineRule="auto"/>
        <w:ind w:left="0" w:firstLine="709"/>
        <w:jc w:val="both"/>
        <w:rPr>
          <w:sz w:val="28"/>
          <w:szCs w:val="28"/>
        </w:rPr>
      </w:pPr>
      <w:r w:rsidRPr="00CE263F">
        <w:rPr>
          <w:sz w:val="28"/>
          <w:szCs w:val="28"/>
          <w:lang w:val="en-US"/>
        </w:rPr>
        <w:t>http</w:t>
      </w:r>
      <w:r w:rsidRPr="007C2C3D">
        <w:rPr>
          <w:sz w:val="28"/>
          <w:szCs w:val="28"/>
        </w:rPr>
        <w:t>://</w:t>
      </w:r>
      <w:r w:rsidRPr="00CE263F">
        <w:rPr>
          <w:sz w:val="28"/>
          <w:szCs w:val="28"/>
          <w:lang w:val="en-US"/>
        </w:rPr>
        <w:t>www</w:t>
      </w:r>
      <w:r w:rsidRPr="007C2C3D">
        <w:rPr>
          <w:sz w:val="28"/>
          <w:szCs w:val="28"/>
        </w:rPr>
        <w:t>.</w:t>
      </w:r>
      <w:proofErr w:type="spellStart"/>
      <w:r w:rsidRPr="00CE263F">
        <w:rPr>
          <w:sz w:val="28"/>
          <w:szCs w:val="28"/>
          <w:lang w:val="en-US"/>
        </w:rPr>
        <w:t>antiterrortoday</w:t>
      </w:r>
      <w:proofErr w:type="spellEnd"/>
      <w:r w:rsidRPr="007C2C3D">
        <w:rPr>
          <w:sz w:val="28"/>
          <w:szCs w:val="28"/>
        </w:rPr>
        <w:t>.</w:t>
      </w:r>
      <w:r w:rsidRPr="00CE263F">
        <w:rPr>
          <w:sz w:val="28"/>
          <w:szCs w:val="28"/>
          <w:lang w:val="en-US"/>
        </w:rPr>
        <w:t>com</w:t>
      </w:r>
      <w:r w:rsidRPr="007C2C3D">
        <w:rPr>
          <w:sz w:val="28"/>
          <w:szCs w:val="28"/>
        </w:rPr>
        <w:t>/3-</w:t>
      </w:r>
      <w:proofErr w:type="spellStart"/>
      <w:r w:rsidRPr="00CE263F">
        <w:rPr>
          <w:sz w:val="28"/>
          <w:szCs w:val="28"/>
          <w:lang w:val="en-US"/>
        </w:rPr>
        <w:t>ya</w:t>
      </w:r>
      <w:proofErr w:type="spellEnd"/>
      <w:r w:rsidRPr="007C2C3D">
        <w:rPr>
          <w:sz w:val="28"/>
          <w:szCs w:val="28"/>
        </w:rPr>
        <w:t>-</w:t>
      </w:r>
      <w:proofErr w:type="spellStart"/>
      <w:r w:rsidRPr="00CE263F">
        <w:rPr>
          <w:sz w:val="28"/>
          <w:szCs w:val="28"/>
          <w:lang w:val="en-US"/>
        </w:rPr>
        <w:t>mirovaya</w:t>
      </w:r>
      <w:proofErr w:type="spellEnd"/>
      <w:r w:rsidRPr="007C2C3D">
        <w:rPr>
          <w:sz w:val="28"/>
          <w:szCs w:val="28"/>
        </w:rPr>
        <w:t>-</w:t>
      </w:r>
      <w:proofErr w:type="spellStart"/>
      <w:r w:rsidRPr="00CE263F">
        <w:rPr>
          <w:sz w:val="28"/>
          <w:szCs w:val="28"/>
          <w:lang w:val="en-US"/>
        </w:rPr>
        <w:t>vojna</w:t>
      </w:r>
      <w:proofErr w:type="spellEnd"/>
      <w:r w:rsidRPr="007C2C3D">
        <w:rPr>
          <w:sz w:val="28"/>
          <w:szCs w:val="28"/>
        </w:rPr>
        <w:t>/</w:t>
      </w:r>
      <w:proofErr w:type="spellStart"/>
      <w:r w:rsidRPr="00CE263F">
        <w:rPr>
          <w:sz w:val="28"/>
          <w:szCs w:val="28"/>
          <w:lang w:val="en-US"/>
        </w:rPr>
        <w:t>kiberugrozy</w:t>
      </w:r>
      <w:proofErr w:type="spellEnd"/>
      <w:r w:rsidRPr="007C2C3D">
        <w:rPr>
          <w:sz w:val="28"/>
          <w:szCs w:val="28"/>
        </w:rPr>
        <w:t>-</w:t>
      </w:r>
      <w:proofErr w:type="spellStart"/>
      <w:r w:rsidRPr="00CE263F">
        <w:rPr>
          <w:sz w:val="28"/>
          <w:szCs w:val="28"/>
          <w:lang w:val="en-US"/>
        </w:rPr>
        <w:t>i</w:t>
      </w:r>
      <w:proofErr w:type="spellEnd"/>
      <w:r w:rsidRPr="007C2C3D">
        <w:rPr>
          <w:sz w:val="28"/>
          <w:szCs w:val="28"/>
        </w:rPr>
        <w:t>-</w:t>
      </w:r>
      <w:proofErr w:type="spellStart"/>
      <w:r w:rsidRPr="00CE263F">
        <w:rPr>
          <w:sz w:val="28"/>
          <w:szCs w:val="28"/>
          <w:lang w:val="en-US"/>
        </w:rPr>
        <w:t>ki</w:t>
      </w:r>
      <w:proofErr w:type="spellEnd"/>
      <w:r w:rsidRPr="007C2C3D">
        <w:rPr>
          <w:sz w:val="28"/>
          <w:szCs w:val="28"/>
        </w:rPr>
        <w:softHyphen/>
      </w:r>
      <w:proofErr w:type="spellStart"/>
      <w:r w:rsidRPr="00CE263F">
        <w:rPr>
          <w:sz w:val="28"/>
          <w:szCs w:val="28"/>
          <w:lang w:val="en-US"/>
        </w:rPr>
        <w:t>berterrorizm</w:t>
      </w:r>
      <w:proofErr w:type="spellEnd"/>
      <w:r w:rsidRPr="007C2C3D">
        <w:rPr>
          <w:sz w:val="28"/>
          <w:szCs w:val="28"/>
        </w:rPr>
        <w:t>/14425-</w:t>
      </w:r>
      <w:proofErr w:type="spellStart"/>
      <w:r w:rsidRPr="00CE263F">
        <w:rPr>
          <w:sz w:val="28"/>
          <w:szCs w:val="28"/>
          <w:lang w:val="en-US"/>
        </w:rPr>
        <w:t>ameri</w:t>
      </w:r>
      <w:proofErr w:type="spellEnd"/>
      <w:r w:rsidRPr="007C2C3D">
        <w:rPr>
          <w:sz w:val="28"/>
          <w:szCs w:val="28"/>
        </w:rPr>
        <w:softHyphen/>
      </w:r>
      <w:proofErr w:type="spellStart"/>
      <w:r w:rsidRPr="00CE263F">
        <w:rPr>
          <w:sz w:val="28"/>
          <w:szCs w:val="28"/>
          <w:lang w:val="en-US"/>
        </w:rPr>
        <w:t>kanskie</w:t>
      </w:r>
      <w:proofErr w:type="spellEnd"/>
      <w:r w:rsidRPr="007C2C3D">
        <w:rPr>
          <w:sz w:val="28"/>
          <w:szCs w:val="28"/>
        </w:rPr>
        <w:t>-</w:t>
      </w:r>
      <w:proofErr w:type="spellStart"/>
      <w:r w:rsidRPr="00CE263F">
        <w:rPr>
          <w:sz w:val="28"/>
          <w:szCs w:val="28"/>
          <w:lang w:val="en-US"/>
        </w:rPr>
        <w:t>dzhe</w:t>
      </w:r>
      <w:proofErr w:type="spellEnd"/>
      <w:r w:rsidRPr="007C2C3D">
        <w:rPr>
          <w:sz w:val="28"/>
          <w:szCs w:val="28"/>
        </w:rPr>
        <w:softHyphen/>
      </w:r>
      <w:r w:rsidRPr="00CE263F">
        <w:rPr>
          <w:sz w:val="28"/>
          <w:szCs w:val="28"/>
          <w:lang w:val="en-US"/>
        </w:rPr>
        <w:t>da</w:t>
      </w:r>
      <w:r w:rsidRPr="007C2C3D">
        <w:rPr>
          <w:sz w:val="28"/>
          <w:szCs w:val="28"/>
        </w:rPr>
        <w:softHyphen/>
      </w:r>
      <w:proofErr w:type="spellStart"/>
      <w:r w:rsidRPr="00CE263F">
        <w:rPr>
          <w:sz w:val="28"/>
          <w:szCs w:val="28"/>
          <w:lang w:val="en-US"/>
        </w:rPr>
        <w:t>i</w:t>
      </w:r>
      <w:proofErr w:type="spellEnd"/>
      <w:r w:rsidRPr="007C2C3D">
        <w:rPr>
          <w:sz w:val="28"/>
          <w:szCs w:val="28"/>
        </w:rPr>
        <w:t>-</w:t>
      </w:r>
      <w:proofErr w:type="spellStart"/>
      <w:r w:rsidRPr="00CE263F">
        <w:rPr>
          <w:sz w:val="28"/>
          <w:szCs w:val="28"/>
          <w:lang w:val="en-US"/>
        </w:rPr>
        <w:t>informatsionnoj</w:t>
      </w:r>
      <w:proofErr w:type="spellEnd"/>
      <w:r w:rsidRPr="007C2C3D">
        <w:rPr>
          <w:sz w:val="28"/>
          <w:szCs w:val="28"/>
        </w:rPr>
        <w:t>-</w:t>
      </w:r>
      <w:proofErr w:type="spellStart"/>
      <w:r w:rsidRPr="00CE263F">
        <w:rPr>
          <w:sz w:val="28"/>
          <w:szCs w:val="28"/>
          <w:lang w:val="en-US"/>
        </w:rPr>
        <w:t>vojny</w:t>
      </w:r>
      <w:proofErr w:type="spellEnd"/>
      <w:r w:rsidRPr="007C2C3D">
        <w:rPr>
          <w:sz w:val="28"/>
          <w:szCs w:val="28"/>
        </w:rPr>
        <w:t>.</w:t>
      </w:r>
    </w:p>
    <w:p w:rsidR="007C2C3D" w:rsidRPr="00704DBF" w:rsidRDefault="007C2C3D" w:rsidP="00DE07CB">
      <w:pPr>
        <w:pStyle w:val="a8"/>
        <w:widowControl w:val="0"/>
        <w:numPr>
          <w:ilvl w:val="0"/>
          <w:numId w:val="4"/>
        </w:numPr>
        <w:tabs>
          <w:tab w:val="left" w:pos="1134"/>
        </w:tabs>
        <w:spacing w:line="336" w:lineRule="auto"/>
        <w:ind w:left="0" w:firstLine="709"/>
        <w:jc w:val="both"/>
        <w:rPr>
          <w:sz w:val="28"/>
          <w:szCs w:val="28"/>
          <w:lang w:val="en-US"/>
        </w:rPr>
      </w:pPr>
      <w:r w:rsidRPr="00CE263F">
        <w:rPr>
          <w:sz w:val="28"/>
          <w:szCs w:val="28"/>
          <w:lang w:val="en-US"/>
        </w:rPr>
        <w:t>https</w:t>
      </w:r>
      <w:r w:rsidRPr="00704DBF">
        <w:rPr>
          <w:sz w:val="28"/>
          <w:szCs w:val="28"/>
          <w:lang w:val="en-US"/>
        </w:rPr>
        <w:t>://</w:t>
      </w:r>
      <w:r w:rsidRPr="00CE263F">
        <w:rPr>
          <w:sz w:val="28"/>
          <w:szCs w:val="28"/>
          <w:lang w:val="en-US"/>
        </w:rPr>
        <w:t>focus</w:t>
      </w:r>
      <w:r w:rsidRPr="00704DBF">
        <w:rPr>
          <w:sz w:val="28"/>
          <w:szCs w:val="28"/>
          <w:lang w:val="en-US"/>
        </w:rPr>
        <w:t>.</w:t>
      </w:r>
      <w:r w:rsidRPr="00CE263F">
        <w:rPr>
          <w:sz w:val="28"/>
          <w:szCs w:val="28"/>
          <w:lang w:val="en-US"/>
        </w:rPr>
        <w:t>ua</w:t>
      </w:r>
      <w:r w:rsidRPr="00704DBF">
        <w:rPr>
          <w:sz w:val="28"/>
          <w:szCs w:val="28"/>
          <w:lang w:val="en-US"/>
        </w:rPr>
        <w:t>/</w:t>
      </w:r>
      <w:r w:rsidRPr="00CE263F">
        <w:rPr>
          <w:sz w:val="28"/>
          <w:szCs w:val="28"/>
          <w:lang w:val="en-US"/>
        </w:rPr>
        <w:t>world</w:t>
      </w:r>
      <w:r w:rsidRPr="00704DBF">
        <w:rPr>
          <w:sz w:val="28"/>
          <w:szCs w:val="28"/>
          <w:lang w:val="en-US"/>
        </w:rPr>
        <w:t>/340424.</w:t>
      </w:r>
    </w:p>
    <w:p w:rsidR="007C2C3D" w:rsidRPr="007C2C3D" w:rsidRDefault="007C2C3D" w:rsidP="00DE07CB">
      <w:pPr>
        <w:pStyle w:val="a8"/>
        <w:widowControl w:val="0"/>
        <w:numPr>
          <w:ilvl w:val="0"/>
          <w:numId w:val="4"/>
        </w:numPr>
        <w:tabs>
          <w:tab w:val="left" w:pos="1134"/>
        </w:tabs>
        <w:spacing w:line="336" w:lineRule="auto"/>
        <w:ind w:left="0" w:firstLine="709"/>
        <w:jc w:val="both"/>
        <w:rPr>
          <w:sz w:val="28"/>
          <w:szCs w:val="28"/>
        </w:rPr>
      </w:pPr>
      <w:r w:rsidRPr="007C2C3D">
        <w:rPr>
          <w:sz w:val="28"/>
          <w:szCs w:val="28"/>
        </w:rPr>
        <w:lastRenderedPageBreak/>
        <w:t>https://www.centcom.mil/VISITORS-AND-PERSONNEL/SOCIAL-MEDIA-SECURITY/</w:t>
      </w:r>
    </w:p>
    <w:p w:rsidR="007C2C3D" w:rsidRPr="005334B1" w:rsidRDefault="007C2C3D" w:rsidP="00DE07CB">
      <w:pPr>
        <w:widowControl w:val="0"/>
        <w:numPr>
          <w:ilvl w:val="0"/>
          <w:numId w:val="4"/>
        </w:numPr>
        <w:tabs>
          <w:tab w:val="left" w:pos="1134"/>
        </w:tabs>
        <w:spacing w:line="336" w:lineRule="auto"/>
        <w:ind w:left="0" w:firstLine="709"/>
        <w:jc w:val="both"/>
        <w:rPr>
          <w:spacing w:val="-4"/>
          <w:sz w:val="28"/>
          <w:szCs w:val="28"/>
          <w:lang w:val="en-US"/>
        </w:rPr>
      </w:pPr>
      <w:r w:rsidRPr="009D2D85">
        <w:rPr>
          <w:spacing w:val="-4"/>
          <w:sz w:val="28"/>
          <w:szCs w:val="28"/>
          <w:lang w:val="en-US"/>
        </w:rPr>
        <w:t>https://www.pnp.ru/politics/istoriya-kiberterrorizma-kiberterrorizm-xxi-v</w:t>
      </w:r>
      <w:r w:rsidRPr="009D2D85">
        <w:rPr>
          <w:spacing w:val="-4"/>
          <w:sz w:val="28"/>
          <w:szCs w:val="28"/>
          <w:lang w:val="en-US"/>
        </w:rPr>
        <w:softHyphen/>
        <w:t>e</w:t>
      </w:r>
      <w:r w:rsidRPr="009D2D85">
        <w:rPr>
          <w:spacing w:val="-4"/>
          <w:sz w:val="28"/>
          <w:szCs w:val="28"/>
          <w:lang w:val="en-US"/>
        </w:rPr>
        <w:softHyphen/>
        <w:t>ka.html</w:t>
      </w:r>
      <w:r w:rsidRPr="005334B1">
        <w:rPr>
          <w:rStyle w:val="a6"/>
          <w:spacing w:val="-4"/>
          <w:sz w:val="28"/>
          <w:szCs w:val="28"/>
          <w:lang w:val="en-US"/>
        </w:rPr>
        <w:t>.</w:t>
      </w:r>
    </w:p>
    <w:p w:rsidR="007C2C3D" w:rsidRPr="007C2C3D" w:rsidRDefault="007C2C3D" w:rsidP="00DE07CB">
      <w:pPr>
        <w:pStyle w:val="a8"/>
        <w:widowControl w:val="0"/>
        <w:numPr>
          <w:ilvl w:val="0"/>
          <w:numId w:val="4"/>
        </w:numPr>
        <w:tabs>
          <w:tab w:val="left" w:pos="1134"/>
        </w:tabs>
        <w:spacing w:line="336" w:lineRule="auto"/>
        <w:ind w:left="0" w:firstLine="709"/>
        <w:jc w:val="both"/>
        <w:rPr>
          <w:sz w:val="28"/>
          <w:szCs w:val="28"/>
        </w:rPr>
      </w:pPr>
      <w:r w:rsidRPr="007C2C3D">
        <w:rPr>
          <w:sz w:val="28"/>
          <w:szCs w:val="28"/>
          <w:lang w:val="en-US"/>
        </w:rPr>
        <w:t xml:space="preserve">J. Bateman, L. </w:t>
      </w:r>
      <w:proofErr w:type="spellStart"/>
      <w:r w:rsidRPr="007C2C3D">
        <w:rPr>
          <w:sz w:val="28"/>
          <w:szCs w:val="28"/>
          <w:lang w:val="en-US"/>
        </w:rPr>
        <w:t>Jinghua</w:t>
      </w:r>
      <w:proofErr w:type="spellEnd"/>
      <w:r w:rsidRPr="007C2C3D">
        <w:rPr>
          <w:sz w:val="28"/>
          <w:szCs w:val="28"/>
          <w:lang w:val="en-US"/>
        </w:rPr>
        <w:t xml:space="preserve">. What Is the U.S. Ban on </w:t>
      </w:r>
      <w:proofErr w:type="spellStart"/>
      <w:r w:rsidRPr="007C2C3D">
        <w:rPr>
          <w:sz w:val="28"/>
          <w:szCs w:val="28"/>
          <w:lang w:val="en-US"/>
        </w:rPr>
        <w:t>TikTok</w:t>
      </w:r>
      <w:proofErr w:type="spellEnd"/>
      <w:r w:rsidRPr="007C2C3D">
        <w:rPr>
          <w:sz w:val="28"/>
          <w:szCs w:val="28"/>
          <w:lang w:val="en-US"/>
        </w:rPr>
        <w:t xml:space="preserve"> and WeChat All About? August 25, 2020. https://car</w:t>
      </w:r>
      <w:r w:rsidRPr="007C2C3D">
        <w:rPr>
          <w:sz w:val="28"/>
          <w:szCs w:val="28"/>
          <w:lang w:val="en-US"/>
        </w:rPr>
        <w:softHyphen/>
        <w:t>ne</w:t>
      </w:r>
      <w:r w:rsidRPr="007C2C3D">
        <w:rPr>
          <w:sz w:val="28"/>
          <w:szCs w:val="28"/>
          <w:lang w:val="en-US"/>
        </w:rPr>
        <w:softHyphen/>
        <w:t>gieendowment.org/2020/08/25/what-is-u.s.-ban-on-tiktok-and-wechat-all-about-pub-82566</w:t>
      </w:r>
    </w:p>
    <w:p w:rsidR="007C2C3D" w:rsidRPr="006B7E9F" w:rsidRDefault="007C2C3D" w:rsidP="00DE07CB">
      <w:pPr>
        <w:widowControl w:val="0"/>
        <w:numPr>
          <w:ilvl w:val="0"/>
          <w:numId w:val="4"/>
        </w:numPr>
        <w:shd w:val="clear" w:color="auto" w:fill="FFFFFF"/>
        <w:tabs>
          <w:tab w:val="left" w:pos="1134"/>
        </w:tabs>
        <w:spacing w:line="336" w:lineRule="auto"/>
        <w:ind w:left="0" w:firstLine="709"/>
        <w:jc w:val="both"/>
        <w:rPr>
          <w:color w:val="000000"/>
          <w:spacing w:val="-7"/>
          <w:sz w:val="28"/>
          <w:szCs w:val="28"/>
          <w:lang w:val="en-US"/>
        </w:rPr>
      </w:pPr>
      <w:r w:rsidRPr="006B7E9F">
        <w:rPr>
          <w:color w:val="000000"/>
          <w:spacing w:val="-7"/>
          <w:sz w:val="28"/>
          <w:szCs w:val="28"/>
          <w:lang w:val="en-US"/>
        </w:rPr>
        <w:t xml:space="preserve">Lee, C., Choi, K.S., </w:t>
      </w:r>
      <w:proofErr w:type="spellStart"/>
      <w:r w:rsidRPr="006B7E9F">
        <w:rPr>
          <w:color w:val="000000"/>
          <w:spacing w:val="-7"/>
          <w:sz w:val="28"/>
          <w:szCs w:val="28"/>
          <w:lang w:val="en-US"/>
        </w:rPr>
        <w:t>Shandler</w:t>
      </w:r>
      <w:proofErr w:type="spellEnd"/>
      <w:r w:rsidRPr="006B7E9F">
        <w:rPr>
          <w:color w:val="000000"/>
          <w:spacing w:val="-7"/>
          <w:sz w:val="28"/>
          <w:szCs w:val="28"/>
          <w:lang w:val="en-US"/>
        </w:rPr>
        <w:t xml:space="preserve">, R., </w:t>
      </w:r>
      <w:proofErr w:type="spellStart"/>
      <w:r w:rsidRPr="006B7E9F">
        <w:rPr>
          <w:color w:val="000000"/>
          <w:spacing w:val="-7"/>
          <w:sz w:val="28"/>
          <w:szCs w:val="28"/>
          <w:lang w:val="en-US"/>
        </w:rPr>
        <w:t>Kayser</w:t>
      </w:r>
      <w:proofErr w:type="spellEnd"/>
      <w:r w:rsidRPr="006B7E9F">
        <w:rPr>
          <w:color w:val="000000"/>
          <w:spacing w:val="-7"/>
          <w:sz w:val="28"/>
          <w:szCs w:val="28"/>
          <w:lang w:val="en-US"/>
        </w:rPr>
        <w:t>, C. (Forthcoming) “Mapping Glo</w:t>
      </w:r>
      <w:r w:rsidR="006B7E9F" w:rsidRPr="006B7E9F">
        <w:rPr>
          <w:color w:val="000000"/>
          <w:spacing w:val="-7"/>
          <w:sz w:val="28"/>
          <w:szCs w:val="28"/>
          <w:lang w:val="en-US"/>
        </w:rPr>
        <w:softHyphen/>
      </w:r>
      <w:r w:rsidRPr="006B7E9F">
        <w:rPr>
          <w:color w:val="000000"/>
          <w:spacing w:val="-7"/>
          <w:sz w:val="28"/>
          <w:szCs w:val="28"/>
          <w:lang w:val="en-US"/>
        </w:rPr>
        <w:t xml:space="preserve">bal </w:t>
      </w:r>
      <w:proofErr w:type="spellStart"/>
      <w:r w:rsidRPr="006B7E9F">
        <w:rPr>
          <w:color w:val="000000"/>
          <w:spacing w:val="-7"/>
          <w:sz w:val="28"/>
          <w:szCs w:val="28"/>
          <w:lang w:val="en-US"/>
        </w:rPr>
        <w:t>Cyberterror</w:t>
      </w:r>
      <w:proofErr w:type="spellEnd"/>
      <w:r w:rsidRPr="006B7E9F">
        <w:rPr>
          <w:color w:val="000000"/>
          <w:spacing w:val="-7"/>
          <w:sz w:val="28"/>
          <w:szCs w:val="28"/>
          <w:lang w:val="en-US"/>
        </w:rPr>
        <w:t xml:space="preserve"> Networks: An Empirical Study of Al-Qaeda and ISIS Cyberterro</w:t>
      </w:r>
      <w:r w:rsidR="006B7E9F" w:rsidRPr="006B7E9F">
        <w:rPr>
          <w:color w:val="000000"/>
          <w:spacing w:val="-7"/>
          <w:sz w:val="28"/>
          <w:szCs w:val="28"/>
          <w:lang w:val="en-US"/>
        </w:rPr>
        <w:softHyphen/>
      </w:r>
      <w:r w:rsidRPr="006B7E9F">
        <w:rPr>
          <w:color w:val="000000"/>
          <w:spacing w:val="-7"/>
          <w:sz w:val="28"/>
          <w:szCs w:val="28"/>
          <w:lang w:val="en-US"/>
        </w:rPr>
        <w:t xml:space="preserve">rism Events”. Journal of Contemporary Criminal Justice. April 2021. </w:t>
      </w:r>
      <w:proofErr w:type="gramStart"/>
      <w:r w:rsidRPr="006B7E9F">
        <w:rPr>
          <w:color w:val="000000"/>
          <w:spacing w:val="-7"/>
          <w:sz w:val="28"/>
          <w:szCs w:val="28"/>
          <w:lang w:val="en-US"/>
        </w:rPr>
        <w:t>https:</w:t>
      </w:r>
      <w:r w:rsidR="006B7E9F">
        <w:rPr>
          <w:color w:val="000000"/>
          <w:spacing w:val="-7"/>
          <w:sz w:val="28"/>
          <w:szCs w:val="28"/>
          <w:lang w:val="en-US"/>
        </w:rPr>
        <w:softHyphen/>
      </w:r>
      <w:proofErr w:type="gramEnd"/>
      <w:r w:rsidRPr="006B7E9F">
        <w:rPr>
          <w:color w:val="000000"/>
          <w:spacing w:val="-7"/>
          <w:sz w:val="28"/>
          <w:szCs w:val="28"/>
          <w:lang w:val="en-US"/>
        </w:rPr>
        <w:t>//</w:t>
      </w:r>
      <w:r w:rsidR="006B7E9F">
        <w:rPr>
          <w:color w:val="000000"/>
          <w:spacing w:val="-7"/>
          <w:sz w:val="28"/>
          <w:szCs w:val="28"/>
          <w:lang w:val="en-US"/>
        </w:rPr>
        <w:softHyphen/>
      </w:r>
      <w:r w:rsidRPr="006B7E9F">
        <w:rPr>
          <w:color w:val="000000"/>
          <w:spacing w:val="-7"/>
          <w:sz w:val="28"/>
          <w:szCs w:val="28"/>
          <w:lang w:val="en-US"/>
        </w:rPr>
        <w:t>www</w:t>
      </w:r>
      <w:r w:rsidR="006B7E9F">
        <w:rPr>
          <w:color w:val="000000"/>
          <w:spacing w:val="-7"/>
          <w:sz w:val="28"/>
          <w:szCs w:val="28"/>
          <w:lang w:val="en-US"/>
        </w:rPr>
        <w:softHyphen/>
      </w:r>
      <w:r w:rsidRPr="006B7E9F">
        <w:rPr>
          <w:color w:val="000000"/>
          <w:spacing w:val="-7"/>
          <w:sz w:val="28"/>
          <w:szCs w:val="28"/>
          <w:lang w:val="en-US"/>
        </w:rPr>
        <w:t>.re</w:t>
      </w:r>
      <w:r w:rsidR="006B7E9F">
        <w:rPr>
          <w:color w:val="000000"/>
          <w:spacing w:val="-7"/>
          <w:sz w:val="28"/>
          <w:szCs w:val="28"/>
          <w:lang w:val="en-US"/>
        </w:rPr>
        <w:softHyphen/>
      </w:r>
      <w:r w:rsidRPr="006B7E9F">
        <w:rPr>
          <w:color w:val="000000"/>
          <w:spacing w:val="-7"/>
          <w:sz w:val="28"/>
          <w:szCs w:val="28"/>
          <w:lang w:val="en-US"/>
        </w:rPr>
        <w:t>sea</w:t>
      </w:r>
      <w:r w:rsidR="006B7E9F">
        <w:rPr>
          <w:color w:val="000000"/>
          <w:spacing w:val="-7"/>
          <w:sz w:val="28"/>
          <w:szCs w:val="28"/>
          <w:lang w:val="en-US"/>
        </w:rPr>
        <w:softHyphen/>
      </w:r>
      <w:r w:rsidRPr="006B7E9F">
        <w:rPr>
          <w:color w:val="000000"/>
          <w:spacing w:val="-7"/>
          <w:sz w:val="28"/>
          <w:szCs w:val="28"/>
          <w:lang w:val="en-US"/>
        </w:rPr>
        <w:t>rchgate.net/publication/343987182_Ma</w:t>
      </w:r>
      <w:r w:rsidRPr="006B7E9F">
        <w:rPr>
          <w:color w:val="000000"/>
          <w:spacing w:val="-7"/>
          <w:sz w:val="28"/>
          <w:szCs w:val="28"/>
          <w:lang w:val="en-US"/>
        </w:rPr>
        <w:softHyphen/>
        <w:t>pping</w:t>
      </w:r>
      <w:r w:rsidRPr="006B7E9F">
        <w:rPr>
          <w:color w:val="000000"/>
          <w:spacing w:val="-7"/>
          <w:sz w:val="28"/>
          <w:szCs w:val="28"/>
          <w:lang w:val="en-US"/>
        </w:rPr>
        <w:softHyphen/>
        <w:t>_Global_</w:t>
      </w:r>
      <w:r w:rsidRPr="006B7E9F">
        <w:rPr>
          <w:color w:val="000000"/>
          <w:spacing w:val="-7"/>
          <w:sz w:val="28"/>
          <w:szCs w:val="28"/>
          <w:lang w:val="en-US"/>
        </w:rPr>
        <w:softHyphen/>
        <w:t>C</w:t>
      </w:r>
      <w:r w:rsidRPr="006B7E9F">
        <w:rPr>
          <w:color w:val="000000"/>
          <w:spacing w:val="-7"/>
          <w:sz w:val="28"/>
          <w:szCs w:val="28"/>
          <w:lang w:val="en-US"/>
        </w:rPr>
        <w:softHyphen/>
        <w:t>yb</w:t>
      </w:r>
      <w:r w:rsidRPr="006B7E9F">
        <w:rPr>
          <w:color w:val="000000"/>
          <w:spacing w:val="-7"/>
          <w:sz w:val="28"/>
          <w:szCs w:val="28"/>
          <w:lang w:val="en-US"/>
        </w:rPr>
        <w:softHyphen/>
        <w:t>e</w:t>
      </w:r>
      <w:r w:rsidRPr="006B7E9F">
        <w:rPr>
          <w:color w:val="000000"/>
          <w:spacing w:val="-7"/>
          <w:sz w:val="28"/>
          <w:szCs w:val="28"/>
          <w:lang w:val="en-US"/>
        </w:rPr>
        <w:softHyphen/>
        <w:t>r</w:t>
      </w:r>
      <w:r w:rsidRPr="006B7E9F">
        <w:rPr>
          <w:color w:val="000000"/>
          <w:spacing w:val="-7"/>
          <w:sz w:val="28"/>
          <w:szCs w:val="28"/>
          <w:lang w:val="en-US"/>
        </w:rPr>
        <w:softHyphen/>
        <w:t>t</w:t>
      </w:r>
      <w:r w:rsidRPr="006B7E9F">
        <w:rPr>
          <w:color w:val="000000"/>
          <w:spacing w:val="-7"/>
          <w:sz w:val="28"/>
          <w:szCs w:val="28"/>
          <w:lang w:val="en-US"/>
        </w:rPr>
        <w:softHyphen/>
        <w:t>e</w:t>
      </w:r>
      <w:r w:rsidRPr="006B7E9F">
        <w:rPr>
          <w:color w:val="000000"/>
          <w:spacing w:val="-7"/>
          <w:sz w:val="28"/>
          <w:szCs w:val="28"/>
          <w:lang w:val="en-US"/>
        </w:rPr>
        <w:softHyphen/>
      </w:r>
      <w:r w:rsidRPr="006B7E9F">
        <w:rPr>
          <w:color w:val="000000"/>
          <w:spacing w:val="-7"/>
          <w:sz w:val="28"/>
          <w:szCs w:val="28"/>
          <w:lang w:val="en-US"/>
        </w:rPr>
        <w:softHyphen/>
        <w:t>rr</w:t>
      </w:r>
      <w:r w:rsidR="006B7E9F">
        <w:rPr>
          <w:color w:val="000000"/>
          <w:spacing w:val="-7"/>
          <w:sz w:val="28"/>
          <w:szCs w:val="28"/>
          <w:lang w:val="en-US"/>
        </w:rPr>
        <w:softHyphen/>
      </w:r>
      <w:r w:rsidRPr="006B7E9F">
        <w:rPr>
          <w:color w:val="000000"/>
          <w:spacing w:val="-7"/>
          <w:sz w:val="28"/>
          <w:szCs w:val="28"/>
          <w:lang w:val="en-US"/>
        </w:rPr>
        <w:t>o</w:t>
      </w:r>
      <w:r w:rsidR="006B7E9F">
        <w:rPr>
          <w:color w:val="000000"/>
          <w:spacing w:val="-7"/>
          <w:sz w:val="28"/>
          <w:szCs w:val="28"/>
          <w:lang w:val="en-US"/>
        </w:rPr>
        <w:softHyphen/>
      </w:r>
      <w:r w:rsidRPr="006B7E9F">
        <w:rPr>
          <w:color w:val="000000"/>
          <w:spacing w:val="-7"/>
          <w:sz w:val="28"/>
          <w:szCs w:val="28"/>
          <w:lang w:val="en-US"/>
        </w:rPr>
        <w:t>r</w:t>
      </w:r>
      <w:r w:rsidR="006B7E9F">
        <w:rPr>
          <w:color w:val="000000"/>
          <w:spacing w:val="-7"/>
          <w:sz w:val="28"/>
          <w:szCs w:val="28"/>
          <w:lang w:val="en-US"/>
        </w:rPr>
        <w:softHyphen/>
      </w:r>
      <w:r w:rsidRPr="006B7E9F">
        <w:rPr>
          <w:color w:val="000000"/>
          <w:spacing w:val="-7"/>
          <w:sz w:val="28"/>
          <w:szCs w:val="28"/>
          <w:lang w:val="en-US"/>
        </w:rPr>
        <w:t>_Networ</w:t>
      </w:r>
      <w:r w:rsidR="006B7E9F">
        <w:rPr>
          <w:color w:val="000000"/>
          <w:spacing w:val="-7"/>
          <w:sz w:val="28"/>
          <w:szCs w:val="28"/>
          <w:lang w:val="en-US"/>
        </w:rPr>
        <w:softHyphen/>
      </w:r>
      <w:r w:rsidRPr="006B7E9F">
        <w:rPr>
          <w:color w:val="000000"/>
          <w:spacing w:val="-7"/>
          <w:sz w:val="28"/>
          <w:szCs w:val="28"/>
          <w:lang w:val="en-US"/>
        </w:rPr>
        <w:t>ks_A</w:t>
      </w:r>
      <w:r w:rsidR="006B7E9F">
        <w:rPr>
          <w:color w:val="000000"/>
          <w:spacing w:val="-7"/>
          <w:sz w:val="28"/>
          <w:szCs w:val="28"/>
          <w:lang w:val="en-US"/>
        </w:rPr>
        <w:softHyphen/>
      </w:r>
      <w:r w:rsidRPr="006B7E9F">
        <w:rPr>
          <w:color w:val="000000"/>
          <w:spacing w:val="-7"/>
          <w:sz w:val="28"/>
          <w:szCs w:val="28"/>
          <w:lang w:val="en-US"/>
        </w:rPr>
        <w:t>n_</w:t>
      </w:r>
      <w:r w:rsidR="006B7E9F">
        <w:rPr>
          <w:color w:val="000000"/>
          <w:spacing w:val="-7"/>
          <w:sz w:val="28"/>
          <w:szCs w:val="28"/>
          <w:lang w:val="en-US"/>
        </w:rPr>
        <w:softHyphen/>
      </w:r>
      <w:r w:rsidRPr="006B7E9F">
        <w:rPr>
          <w:color w:val="000000"/>
          <w:spacing w:val="-7"/>
          <w:sz w:val="28"/>
          <w:szCs w:val="28"/>
          <w:lang w:val="en-US"/>
        </w:rPr>
        <w:t>E</w:t>
      </w:r>
      <w:r w:rsidR="006B7E9F">
        <w:rPr>
          <w:color w:val="000000"/>
          <w:spacing w:val="-7"/>
          <w:sz w:val="28"/>
          <w:szCs w:val="28"/>
          <w:lang w:val="en-US"/>
        </w:rPr>
        <w:softHyphen/>
      </w:r>
      <w:r w:rsidRPr="006B7E9F">
        <w:rPr>
          <w:color w:val="000000"/>
          <w:spacing w:val="-7"/>
          <w:sz w:val="28"/>
          <w:szCs w:val="28"/>
          <w:lang w:val="en-US"/>
        </w:rPr>
        <w:t>mpi</w:t>
      </w:r>
      <w:r w:rsidRPr="006B7E9F">
        <w:rPr>
          <w:color w:val="000000"/>
          <w:spacing w:val="-7"/>
          <w:sz w:val="28"/>
          <w:szCs w:val="28"/>
          <w:lang w:val="en-US"/>
        </w:rPr>
        <w:softHyphen/>
        <w:t>rica</w:t>
      </w:r>
      <w:r w:rsidRPr="006B7E9F">
        <w:rPr>
          <w:color w:val="000000"/>
          <w:spacing w:val="-7"/>
          <w:sz w:val="28"/>
          <w:szCs w:val="28"/>
          <w:lang w:val="en-US"/>
        </w:rPr>
        <w:softHyphen/>
        <w:t>l_St</w:t>
      </w:r>
      <w:r w:rsidRPr="006B7E9F">
        <w:rPr>
          <w:color w:val="000000"/>
          <w:spacing w:val="-7"/>
          <w:sz w:val="28"/>
          <w:szCs w:val="28"/>
          <w:lang w:val="en-US"/>
        </w:rPr>
        <w:softHyphen/>
        <w:t>udy_of_Al-Qaeda_and_ISIS_Cyber</w:t>
      </w:r>
      <w:r w:rsidRPr="006B7E9F">
        <w:rPr>
          <w:color w:val="000000"/>
          <w:spacing w:val="-7"/>
          <w:sz w:val="28"/>
          <w:szCs w:val="28"/>
          <w:lang w:val="en-US"/>
        </w:rPr>
        <w:softHyphen/>
        <w:t>te</w:t>
      </w:r>
      <w:r w:rsidRPr="006B7E9F">
        <w:rPr>
          <w:color w:val="000000"/>
          <w:spacing w:val="-7"/>
          <w:sz w:val="28"/>
          <w:szCs w:val="28"/>
          <w:lang w:val="en-US"/>
        </w:rPr>
        <w:softHyphen/>
        <w:t>r</w:t>
      </w:r>
      <w:r w:rsidRPr="006B7E9F">
        <w:rPr>
          <w:color w:val="000000"/>
          <w:spacing w:val="-7"/>
          <w:sz w:val="28"/>
          <w:szCs w:val="28"/>
          <w:lang w:val="en-US"/>
        </w:rPr>
        <w:softHyphen/>
        <w:t>ro</w:t>
      </w:r>
      <w:r w:rsidRPr="006B7E9F">
        <w:rPr>
          <w:color w:val="000000"/>
          <w:spacing w:val="-7"/>
          <w:sz w:val="28"/>
          <w:szCs w:val="28"/>
          <w:lang w:val="en-US"/>
        </w:rPr>
        <w:softHyphen/>
        <w:t>ris</w:t>
      </w:r>
      <w:r w:rsidRPr="006B7E9F">
        <w:rPr>
          <w:color w:val="000000"/>
          <w:spacing w:val="-7"/>
          <w:sz w:val="28"/>
          <w:szCs w:val="28"/>
          <w:lang w:val="en-US"/>
        </w:rPr>
        <w:softHyphen/>
        <w:t>m</w:t>
      </w:r>
      <w:r w:rsidRPr="006B7E9F">
        <w:rPr>
          <w:color w:val="000000"/>
          <w:spacing w:val="-7"/>
          <w:sz w:val="28"/>
          <w:szCs w:val="28"/>
          <w:lang w:val="en-US"/>
        </w:rPr>
        <w:softHyphen/>
        <w:t>_</w:t>
      </w:r>
      <w:r w:rsidRPr="006B7E9F">
        <w:rPr>
          <w:color w:val="000000"/>
          <w:spacing w:val="-7"/>
          <w:sz w:val="28"/>
          <w:szCs w:val="28"/>
          <w:lang w:val="en-US"/>
        </w:rPr>
        <w:softHyphen/>
        <w:t>Events</w:t>
      </w:r>
    </w:p>
    <w:p w:rsidR="007C2C3D" w:rsidRPr="007C2C3D" w:rsidRDefault="007C2C3D" w:rsidP="00DE07CB">
      <w:pPr>
        <w:widowControl w:val="0"/>
        <w:numPr>
          <w:ilvl w:val="0"/>
          <w:numId w:val="4"/>
        </w:numPr>
        <w:shd w:val="clear" w:color="auto" w:fill="FFFFFF"/>
        <w:tabs>
          <w:tab w:val="left" w:pos="1134"/>
        </w:tabs>
        <w:spacing w:line="336" w:lineRule="auto"/>
        <w:ind w:left="0" w:firstLine="709"/>
        <w:jc w:val="both"/>
        <w:rPr>
          <w:sz w:val="28"/>
          <w:szCs w:val="28"/>
          <w:lang w:val="x-none"/>
        </w:rPr>
      </w:pPr>
      <w:r w:rsidRPr="007C2C3D">
        <w:rPr>
          <w:sz w:val="28"/>
          <w:szCs w:val="28"/>
          <w:lang w:val="en-US"/>
        </w:rPr>
        <w:t xml:space="preserve">Stefan </w:t>
      </w:r>
      <w:proofErr w:type="spellStart"/>
      <w:r w:rsidRPr="007C2C3D">
        <w:rPr>
          <w:sz w:val="28"/>
          <w:szCs w:val="28"/>
          <w:lang w:val="en-US"/>
        </w:rPr>
        <w:t>Soesanto</w:t>
      </w:r>
      <w:proofErr w:type="spellEnd"/>
      <w:r w:rsidRPr="007C2C3D">
        <w:rPr>
          <w:sz w:val="28"/>
          <w:szCs w:val="28"/>
          <w:lang w:val="en-US"/>
        </w:rPr>
        <w:t>. Cyber Terrorism: Why it exists, why it doesn’t, and why it will. 17 April 2020 https://www.realinstitutoelca</w:t>
      </w:r>
      <w:r>
        <w:rPr>
          <w:sz w:val="28"/>
          <w:szCs w:val="28"/>
          <w:lang w:val="en-US"/>
        </w:rPr>
        <w:softHyphen/>
      </w:r>
      <w:proofErr w:type="gramStart"/>
      <w:r w:rsidRPr="007C2C3D">
        <w:rPr>
          <w:sz w:val="28"/>
          <w:szCs w:val="28"/>
          <w:lang w:val="en-US"/>
        </w:rPr>
        <w:t>no</w:t>
      </w:r>
      <w:r>
        <w:rPr>
          <w:sz w:val="28"/>
          <w:szCs w:val="28"/>
          <w:lang w:val="en-US"/>
        </w:rPr>
        <w:softHyphen/>
      </w:r>
      <w:r w:rsidRPr="007C2C3D">
        <w:rPr>
          <w:sz w:val="28"/>
          <w:szCs w:val="28"/>
          <w:lang w:val="en-US"/>
        </w:rPr>
        <w:t>.</w:t>
      </w:r>
      <w:r>
        <w:rPr>
          <w:sz w:val="28"/>
          <w:szCs w:val="28"/>
          <w:lang w:val="en-US"/>
        </w:rPr>
        <w:softHyphen/>
      </w:r>
      <w:proofErr w:type="gramEnd"/>
      <w:r w:rsidRPr="007C2C3D">
        <w:rPr>
          <w:sz w:val="28"/>
          <w:szCs w:val="28"/>
          <w:lang w:val="en-US"/>
        </w:rPr>
        <w:t>o</w:t>
      </w:r>
      <w:r>
        <w:rPr>
          <w:sz w:val="28"/>
          <w:szCs w:val="28"/>
          <w:lang w:val="en-US"/>
        </w:rPr>
        <w:softHyphen/>
      </w:r>
      <w:r w:rsidRPr="007C2C3D">
        <w:rPr>
          <w:sz w:val="28"/>
          <w:szCs w:val="28"/>
          <w:lang w:val="en-US"/>
        </w:rPr>
        <w:t>r</w:t>
      </w:r>
      <w:r>
        <w:rPr>
          <w:sz w:val="28"/>
          <w:szCs w:val="28"/>
          <w:lang w:val="en-US"/>
        </w:rPr>
        <w:softHyphen/>
      </w:r>
      <w:r w:rsidRPr="007C2C3D">
        <w:rPr>
          <w:sz w:val="28"/>
          <w:szCs w:val="28"/>
          <w:lang w:val="en-US"/>
        </w:rPr>
        <w:t>g/e</w:t>
      </w:r>
      <w:r>
        <w:rPr>
          <w:sz w:val="28"/>
          <w:szCs w:val="28"/>
          <w:lang w:val="en-US"/>
        </w:rPr>
        <w:softHyphen/>
      </w:r>
      <w:r w:rsidRPr="007C2C3D">
        <w:rPr>
          <w:sz w:val="28"/>
          <w:szCs w:val="28"/>
          <w:lang w:val="en-US"/>
        </w:rPr>
        <w:t>n/</w:t>
      </w:r>
      <w:r>
        <w:rPr>
          <w:sz w:val="28"/>
          <w:szCs w:val="28"/>
          <w:lang w:val="en-US"/>
        </w:rPr>
        <w:softHyphen/>
      </w:r>
      <w:r w:rsidRPr="007C2C3D">
        <w:rPr>
          <w:sz w:val="28"/>
          <w:szCs w:val="28"/>
          <w:lang w:val="en-US"/>
        </w:rPr>
        <w:t>analyses/cy</w:t>
      </w:r>
      <w:r>
        <w:rPr>
          <w:sz w:val="28"/>
          <w:szCs w:val="28"/>
          <w:lang w:val="en-US"/>
        </w:rPr>
        <w:softHyphen/>
      </w:r>
      <w:r w:rsidRPr="007C2C3D">
        <w:rPr>
          <w:sz w:val="28"/>
          <w:szCs w:val="28"/>
          <w:lang w:val="en-US"/>
        </w:rPr>
        <w:t>b</w:t>
      </w:r>
      <w:r>
        <w:rPr>
          <w:sz w:val="28"/>
          <w:szCs w:val="28"/>
          <w:lang w:val="en-US"/>
        </w:rPr>
        <w:softHyphen/>
      </w:r>
      <w:r w:rsidRPr="007C2C3D">
        <w:rPr>
          <w:sz w:val="28"/>
          <w:szCs w:val="28"/>
          <w:lang w:val="en-US"/>
        </w:rPr>
        <w:t>e</w:t>
      </w:r>
      <w:r>
        <w:rPr>
          <w:sz w:val="28"/>
          <w:szCs w:val="28"/>
          <w:lang w:val="en-US"/>
        </w:rPr>
        <w:softHyphen/>
      </w:r>
      <w:r w:rsidRPr="007C2C3D">
        <w:rPr>
          <w:sz w:val="28"/>
          <w:szCs w:val="28"/>
          <w:lang w:val="en-US"/>
        </w:rPr>
        <w:t>r</w:t>
      </w:r>
      <w:r>
        <w:rPr>
          <w:sz w:val="28"/>
          <w:szCs w:val="28"/>
          <w:lang w:val="en-US"/>
        </w:rPr>
        <w:softHyphen/>
      </w:r>
      <w:r w:rsidRPr="007C2C3D">
        <w:rPr>
          <w:sz w:val="28"/>
          <w:szCs w:val="28"/>
          <w:lang w:val="en-US"/>
        </w:rPr>
        <w:t>-terrorism-why-it-exists-why-it-doesnt-and-why-it-will/</w:t>
      </w:r>
    </w:p>
    <w:p w:rsidR="007C2C3D" w:rsidRPr="00D13D53" w:rsidRDefault="007C2C3D" w:rsidP="00DE07CB">
      <w:pPr>
        <w:pStyle w:val="a8"/>
        <w:widowControl w:val="0"/>
        <w:numPr>
          <w:ilvl w:val="0"/>
          <w:numId w:val="4"/>
        </w:numPr>
        <w:tabs>
          <w:tab w:val="left" w:pos="1134"/>
          <w:tab w:val="left" w:pos="1276"/>
        </w:tabs>
        <w:spacing w:line="336" w:lineRule="auto"/>
        <w:ind w:left="0" w:firstLine="709"/>
        <w:jc w:val="both"/>
        <w:rPr>
          <w:sz w:val="28"/>
          <w:szCs w:val="28"/>
          <w:lang w:val="en-US"/>
        </w:rPr>
      </w:pPr>
      <w:proofErr w:type="spellStart"/>
      <w:r w:rsidRPr="00CE263F">
        <w:rPr>
          <w:sz w:val="28"/>
          <w:szCs w:val="28"/>
          <w:shd w:val="clear" w:color="auto" w:fill="FFFFFF"/>
          <w:lang w:val="en-US"/>
        </w:rPr>
        <w:t>Verton</w:t>
      </w:r>
      <w:proofErr w:type="spellEnd"/>
      <w:r w:rsidRPr="00CE263F">
        <w:rPr>
          <w:sz w:val="28"/>
          <w:szCs w:val="28"/>
          <w:shd w:val="clear" w:color="auto" w:fill="FFFFFF"/>
          <w:lang w:val="en-US"/>
        </w:rPr>
        <w:t xml:space="preserve"> D. Black Ice: The Invisible Threat of Cyber-Terrorism, D. </w:t>
      </w:r>
      <w:proofErr w:type="spellStart"/>
      <w:r w:rsidRPr="00CE263F">
        <w:rPr>
          <w:sz w:val="28"/>
          <w:szCs w:val="28"/>
          <w:shd w:val="clear" w:color="auto" w:fill="FFFFFF"/>
          <w:lang w:val="en-US"/>
        </w:rPr>
        <w:t>Verton</w:t>
      </w:r>
      <w:proofErr w:type="spellEnd"/>
      <w:r w:rsidRPr="00CE263F">
        <w:rPr>
          <w:sz w:val="28"/>
          <w:szCs w:val="28"/>
          <w:shd w:val="clear" w:color="auto" w:fill="FFFFFF"/>
          <w:lang w:val="en-US"/>
        </w:rPr>
        <w:t>, N. Y., McGraw-Hill Osborne Media, 2003, p. 273.</w:t>
      </w:r>
    </w:p>
    <w:p w:rsidR="00F857D6" w:rsidRDefault="00F857D6" w:rsidP="00DE07CB">
      <w:pPr>
        <w:pStyle w:val="a8"/>
        <w:widowControl w:val="0"/>
        <w:tabs>
          <w:tab w:val="left" w:pos="1134"/>
          <w:tab w:val="left" w:pos="1276"/>
        </w:tabs>
        <w:spacing w:line="360" w:lineRule="auto"/>
        <w:jc w:val="both"/>
        <w:rPr>
          <w:sz w:val="28"/>
          <w:szCs w:val="28"/>
          <w:shd w:val="clear" w:color="auto" w:fill="FFFFFF"/>
          <w:lang w:val="en-US"/>
        </w:rPr>
      </w:pPr>
    </w:p>
    <w:p w:rsidR="00D13D53" w:rsidRPr="009729A9" w:rsidRDefault="00D13D53" w:rsidP="00DE07CB">
      <w:pPr>
        <w:pStyle w:val="a8"/>
        <w:widowControl w:val="0"/>
        <w:tabs>
          <w:tab w:val="left" w:pos="1134"/>
          <w:tab w:val="left" w:pos="1276"/>
        </w:tabs>
        <w:spacing w:line="360" w:lineRule="auto"/>
        <w:jc w:val="center"/>
        <w:rPr>
          <w:b/>
          <w:sz w:val="28"/>
          <w:szCs w:val="28"/>
          <w:shd w:val="clear" w:color="auto" w:fill="FFFFFF"/>
          <w:lang w:val="ru-RU"/>
        </w:rPr>
      </w:pPr>
      <w:r w:rsidRPr="009729A9">
        <w:rPr>
          <w:b/>
          <w:sz w:val="28"/>
          <w:szCs w:val="28"/>
          <w:shd w:val="clear" w:color="auto" w:fill="FFFFFF"/>
          <w:lang w:val="ru-RU"/>
        </w:rPr>
        <w:t>АННОТАЦИЯ</w:t>
      </w:r>
    </w:p>
    <w:p w:rsidR="00D13D53" w:rsidRPr="00AC663D" w:rsidRDefault="009729A9" w:rsidP="00DE07CB">
      <w:pPr>
        <w:pStyle w:val="a8"/>
        <w:widowControl w:val="0"/>
        <w:tabs>
          <w:tab w:val="left" w:pos="1134"/>
          <w:tab w:val="left" w:pos="1276"/>
        </w:tabs>
        <w:spacing w:line="336" w:lineRule="auto"/>
        <w:ind w:firstLine="709"/>
        <w:jc w:val="both"/>
        <w:rPr>
          <w:rFonts w:eastAsia="Tahoma"/>
          <w:color w:val="000000"/>
          <w:spacing w:val="-4"/>
          <w:sz w:val="28"/>
          <w:szCs w:val="28"/>
          <w:lang w:val="ru-RU" w:eastAsia="en-US"/>
        </w:rPr>
      </w:pPr>
      <w:r w:rsidRPr="009729A9">
        <w:rPr>
          <w:rFonts w:eastAsia="Tahoma"/>
          <w:color w:val="000000"/>
          <w:sz w:val="28"/>
          <w:szCs w:val="28"/>
          <w:lang w:val="ru-RU" w:eastAsia="en-US"/>
        </w:rPr>
        <w:t>Проблема распространенности терроризма на сегодняшний день является одн</w:t>
      </w:r>
      <w:r w:rsidR="00DF4637" w:rsidRPr="00DF4637">
        <w:rPr>
          <w:rFonts w:eastAsia="Tahoma"/>
          <w:color w:val="000000"/>
          <w:sz w:val="28"/>
          <w:szCs w:val="28"/>
          <w:lang w:val="ru-RU" w:eastAsia="en-US"/>
        </w:rPr>
        <w:t>ой</w:t>
      </w:r>
      <w:r w:rsidRPr="009729A9">
        <w:rPr>
          <w:rFonts w:eastAsia="Tahoma"/>
          <w:color w:val="000000"/>
          <w:sz w:val="28"/>
          <w:szCs w:val="28"/>
          <w:lang w:val="ru-RU" w:eastAsia="en-US"/>
        </w:rPr>
        <w:t xml:space="preserve"> из главных </w:t>
      </w:r>
      <w:r w:rsidR="00DF4637" w:rsidRPr="00DF4637">
        <w:rPr>
          <w:rFonts w:eastAsia="Tahoma"/>
          <w:color w:val="000000"/>
          <w:sz w:val="28"/>
          <w:szCs w:val="28"/>
          <w:lang w:val="ru-RU" w:eastAsia="en-US"/>
        </w:rPr>
        <w:t xml:space="preserve">угроз </w:t>
      </w:r>
      <w:r w:rsidRPr="009729A9">
        <w:rPr>
          <w:rFonts w:eastAsia="Tahoma"/>
          <w:color w:val="000000"/>
          <w:sz w:val="28"/>
          <w:szCs w:val="28"/>
          <w:lang w:val="ru-RU" w:eastAsia="en-US"/>
        </w:rPr>
        <w:t>для всего мирового сообщества</w:t>
      </w:r>
      <w:r w:rsidR="009D3D54" w:rsidRPr="009D3D54">
        <w:rPr>
          <w:rFonts w:eastAsia="Tahoma"/>
          <w:color w:val="000000"/>
          <w:sz w:val="28"/>
          <w:szCs w:val="28"/>
          <w:lang w:val="ru-RU" w:eastAsia="en-US"/>
        </w:rPr>
        <w:t xml:space="preserve">, и </w:t>
      </w:r>
      <w:r w:rsidR="009D3D54" w:rsidRPr="0061190C">
        <w:rPr>
          <w:rFonts w:eastAsia="Tahoma"/>
          <w:color w:val="000000"/>
          <w:sz w:val="28"/>
          <w:szCs w:val="28"/>
          <w:lang w:eastAsia="en-US"/>
        </w:rPr>
        <w:t xml:space="preserve">если </w:t>
      </w:r>
      <w:r w:rsidRPr="0061190C">
        <w:rPr>
          <w:rFonts w:eastAsia="Tahoma"/>
          <w:color w:val="000000"/>
          <w:sz w:val="28"/>
          <w:szCs w:val="28"/>
          <w:lang w:eastAsia="en-US"/>
        </w:rPr>
        <w:t xml:space="preserve">иные виды преступлений обычно совершаются без </w:t>
      </w:r>
      <w:r w:rsidR="00D671CF" w:rsidRPr="00D671CF">
        <w:rPr>
          <w:rFonts w:eastAsia="Tahoma"/>
          <w:color w:val="000000"/>
          <w:sz w:val="28"/>
          <w:szCs w:val="28"/>
          <w:lang w:val="ru-RU" w:eastAsia="en-US"/>
        </w:rPr>
        <w:t>намерений</w:t>
      </w:r>
      <w:r w:rsidRPr="0061190C">
        <w:rPr>
          <w:rFonts w:eastAsia="Tahoma"/>
          <w:color w:val="000000"/>
          <w:sz w:val="28"/>
          <w:szCs w:val="28"/>
          <w:lang w:eastAsia="en-US"/>
        </w:rPr>
        <w:t xml:space="preserve"> на огласку, то терроризм </w:t>
      </w:r>
      <w:r w:rsidR="00D671CF" w:rsidRPr="00D671CF">
        <w:rPr>
          <w:rFonts w:eastAsia="Tahoma"/>
          <w:color w:val="000000"/>
          <w:sz w:val="28"/>
          <w:szCs w:val="28"/>
          <w:lang w:val="ru-RU" w:eastAsia="en-US"/>
        </w:rPr>
        <w:t xml:space="preserve">стремится свою деятельность придать </w:t>
      </w:r>
      <w:r w:rsidRPr="0061190C">
        <w:rPr>
          <w:rFonts w:eastAsia="Tahoma"/>
          <w:color w:val="000000"/>
          <w:sz w:val="28"/>
          <w:szCs w:val="28"/>
          <w:lang w:eastAsia="en-US"/>
        </w:rPr>
        <w:t>широкой огласк</w:t>
      </w:r>
      <w:r w:rsidR="004C1208" w:rsidRPr="004C1208">
        <w:rPr>
          <w:rFonts w:eastAsia="Tahoma"/>
          <w:color w:val="000000"/>
          <w:sz w:val="28"/>
          <w:szCs w:val="28"/>
          <w:lang w:val="ru-RU" w:eastAsia="en-US"/>
        </w:rPr>
        <w:t>е</w:t>
      </w:r>
      <w:r w:rsidRPr="0061190C">
        <w:rPr>
          <w:rFonts w:eastAsia="Tahoma"/>
          <w:color w:val="000000"/>
          <w:sz w:val="28"/>
          <w:szCs w:val="28"/>
          <w:lang w:eastAsia="en-US"/>
        </w:rPr>
        <w:t xml:space="preserve"> и </w:t>
      </w:r>
      <w:r w:rsidR="004C1208" w:rsidRPr="004C1208">
        <w:rPr>
          <w:rFonts w:eastAsia="Tahoma"/>
          <w:color w:val="000000"/>
          <w:sz w:val="28"/>
          <w:szCs w:val="28"/>
          <w:lang w:val="ru-RU" w:eastAsia="en-US"/>
        </w:rPr>
        <w:t>открыто</w:t>
      </w:r>
      <w:r w:rsidRPr="0061190C">
        <w:rPr>
          <w:rFonts w:eastAsia="Tahoma"/>
          <w:color w:val="000000"/>
          <w:sz w:val="28"/>
          <w:szCs w:val="28"/>
          <w:lang w:eastAsia="en-US"/>
        </w:rPr>
        <w:t xml:space="preserve"> предъявля</w:t>
      </w:r>
      <w:r w:rsidR="004C1208" w:rsidRPr="004C1208">
        <w:rPr>
          <w:rFonts w:eastAsia="Tahoma"/>
          <w:color w:val="000000"/>
          <w:sz w:val="28"/>
          <w:szCs w:val="28"/>
          <w:lang w:val="ru-RU" w:eastAsia="en-US"/>
        </w:rPr>
        <w:t>ть</w:t>
      </w:r>
      <w:r w:rsidRPr="0061190C">
        <w:rPr>
          <w:rFonts w:eastAsia="Tahoma"/>
          <w:color w:val="000000"/>
          <w:sz w:val="28"/>
          <w:szCs w:val="28"/>
          <w:lang w:eastAsia="en-US"/>
        </w:rPr>
        <w:t xml:space="preserve"> </w:t>
      </w:r>
      <w:r w:rsidR="004C1208" w:rsidRPr="004C1208">
        <w:rPr>
          <w:rFonts w:eastAsia="Tahoma"/>
          <w:color w:val="000000"/>
          <w:sz w:val="28"/>
          <w:szCs w:val="28"/>
          <w:lang w:val="ru-RU" w:eastAsia="en-US"/>
        </w:rPr>
        <w:t xml:space="preserve">свои </w:t>
      </w:r>
      <w:r w:rsidRPr="00AC663D">
        <w:rPr>
          <w:rFonts w:eastAsia="Tahoma"/>
          <w:color w:val="000000"/>
          <w:spacing w:val="-4"/>
          <w:sz w:val="28"/>
          <w:szCs w:val="28"/>
          <w:lang w:eastAsia="en-US"/>
        </w:rPr>
        <w:t>требовани</w:t>
      </w:r>
      <w:r w:rsidR="004C1208" w:rsidRPr="004C1208">
        <w:rPr>
          <w:rFonts w:eastAsia="Tahoma"/>
          <w:color w:val="000000"/>
          <w:spacing w:val="-4"/>
          <w:sz w:val="28"/>
          <w:szCs w:val="28"/>
          <w:lang w:val="ru-RU" w:eastAsia="en-US"/>
        </w:rPr>
        <w:t>я</w:t>
      </w:r>
      <w:r w:rsidRPr="00AC663D">
        <w:rPr>
          <w:rFonts w:eastAsia="Tahoma"/>
          <w:color w:val="000000"/>
          <w:spacing w:val="-4"/>
          <w:sz w:val="28"/>
          <w:szCs w:val="28"/>
          <w:lang w:eastAsia="en-US"/>
        </w:rPr>
        <w:t>.</w:t>
      </w:r>
      <w:r w:rsidR="009D3D54" w:rsidRPr="00AC663D">
        <w:rPr>
          <w:rFonts w:eastAsia="Tahoma"/>
          <w:color w:val="000000"/>
          <w:spacing w:val="-4"/>
          <w:sz w:val="28"/>
          <w:szCs w:val="28"/>
          <w:lang w:val="ru-RU" w:eastAsia="en-US"/>
        </w:rPr>
        <w:t xml:space="preserve"> Для </w:t>
      </w:r>
      <w:r w:rsidR="00C43B17" w:rsidRPr="00AC663D">
        <w:rPr>
          <w:rFonts w:eastAsia="Tahoma"/>
          <w:color w:val="000000"/>
          <w:spacing w:val="-4"/>
          <w:sz w:val="28"/>
          <w:szCs w:val="28"/>
          <w:lang w:val="ru-RU" w:eastAsia="en-US"/>
        </w:rPr>
        <w:t>достижения</w:t>
      </w:r>
      <w:r w:rsidR="009D3D54" w:rsidRPr="00AC663D">
        <w:rPr>
          <w:rFonts w:eastAsia="Tahoma"/>
          <w:color w:val="000000"/>
          <w:spacing w:val="-4"/>
          <w:sz w:val="28"/>
          <w:szCs w:val="28"/>
          <w:lang w:val="ru-RU" w:eastAsia="en-US"/>
        </w:rPr>
        <w:t xml:space="preserve"> своих целей террористы </w:t>
      </w:r>
      <w:r w:rsidR="004F0CDF" w:rsidRPr="00AC663D">
        <w:rPr>
          <w:rFonts w:eastAsia="Tahoma"/>
          <w:color w:val="000000"/>
          <w:spacing w:val="-4"/>
          <w:sz w:val="28"/>
          <w:szCs w:val="28"/>
          <w:lang w:val="ru-RU" w:eastAsia="en-US"/>
        </w:rPr>
        <w:t>используют весь спектр возможносте</w:t>
      </w:r>
      <w:r w:rsidR="00C43B17" w:rsidRPr="00AC663D">
        <w:rPr>
          <w:rFonts w:eastAsia="Tahoma"/>
          <w:color w:val="000000"/>
          <w:spacing w:val="-4"/>
          <w:sz w:val="28"/>
          <w:szCs w:val="28"/>
          <w:lang w:val="ru-RU" w:eastAsia="en-US"/>
        </w:rPr>
        <w:t>й</w:t>
      </w:r>
      <w:r w:rsidR="004F0CDF" w:rsidRPr="00AC663D">
        <w:rPr>
          <w:rFonts w:eastAsia="Tahoma"/>
          <w:color w:val="000000"/>
          <w:spacing w:val="-4"/>
          <w:sz w:val="28"/>
          <w:szCs w:val="28"/>
          <w:lang w:val="ru-RU" w:eastAsia="en-US"/>
        </w:rPr>
        <w:t>, который предоставляет технологический прогресс, в частности, Интернет</w:t>
      </w:r>
      <w:r w:rsidR="00C43B17" w:rsidRPr="00AC663D">
        <w:rPr>
          <w:rFonts w:eastAsia="Tahoma"/>
          <w:color w:val="000000"/>
          <w:spacing w:val="-4"/>
          <w:sz w:val="28"/>
          <w:szCs w:val="28"/>
          <w:lang w:val="ru-RU" w:eastAsia="en-US"/>
        </w:rPr>
        <w:t xml:space="preserve">, цифровые технологии и </w:t>
      </w:r>
      <w:r w:rsidR="00F857D6" w:rsidRPr="00AC663D">
        <w:rPr>
          <w:rFonts w:eastAsia="Tahoma"/>
          <w:color w:val="000000"/>
          <w:spacing w:val="-4"/>
          <w:sz w:val="28"/>
          <w:szCs w:val="28"/>
          <w:lang w:val="ru-RU" w:eastAsia="en-US"/>
        </w:rPr>
        <w:t>т.д.</w:t>
      </w:r>
      <w:r w:rsidR="009D3D54" w:rsidRPr="00AC663D">
        <w:rPr>
          <w:rFonts w:eastAsia="Tahoma"/>
          <w:color w:val="000000"/>
          <w:spacing w:val="-4"/>
          <w:sz w:val="28"/>
          <w:szCs w:val="28"/>
          <w:lang w:val="ru-RU" w:eastAsia="en-US"/>
        </w:rPr>
        <w:t xml:space="preserve"> </w:t>
      </w:r>
    </w:p>
    <w:p w:rsidR="0082780B" w:rsidRDefault="0082780B" w:rsidP="00DE07CB">
      <w:pPr>
        <w:pStyle w:val="a8"/>
        <w:widowControl w:val="0"/>
        <w:tabs>
          <w:tab w:val="left" w:pos="1134"/>
          <w:tab w:val="left" w:pos="1276"/>
        </w:tabs>
        <w:spacing w:line="336" w:lineRule="auto"/>
        <w:ind w:firstLine="709"/>
        <w:jc w:val="both"/>
        <w:rPr>
          <w:rFonts w:eastAsia="Tahoma"/>
          <w:color w:val="000000"/>
          <w:sz w:val="28"/>
          <w:szCs w:val="28"/>
          <w:lang w:val="ru-RU" w:eastAsia="en-US"/>
        </w:rPr>
      </w:pPr>
      <w:r w:rsidRPr="00A86FB5">
        <w:rPr>
          <w:rFonts w:eastAsia="Tahoma"/>
          <w:i/>
          <w:color w:val="000000"/>
          <w:sz w:val="28"/>
          <w:szCs w:val="28"/>
          <w:lang w:val="ru-RU" w:eastAsia="en-US"/>
        </w:rPr>
        <w:t>Ключевые слова:</w:t>
      </w:r>
      <w:r w:rsidRPr="007271AA">
        <w:rPr>
          <w:rFonts w:eastAsia="Tahoma"/>
          <w:color w:val="000000"/>
          <w:sz w:val="28"/>
          <w:szCs w:val="28"/>
          <w:lang w:val="ru-RU" w:eastAsia="en-US"/>
        </w:rPr>
        <w:t xml:space="preserve"> </w:t>
      </w:r>
      <w:r w:rsidR="007271AA" w:rsidRPr="007271AA">
        <w:rPr>
          <w:rFonts w:eastAsia="Tahoma"/>
          <w:color w:val="000000"/>
          <w:sz w:val="28"/>
          <w:szCs w:val="28"/>
          <w:lang w:val="ru-RU" w:eastAsia="en-US"/>
        </w:rPr>
        <w:t xml:space="preserve">терроризм, </w:t>
      </w:r>
      <w:proofErr w:type="spellStart"/>
      <w:r w:rsidR="007271AA" w:rsidRPr="007271AA">
        <w:rPr>
          <w:rFonts w:eastAsia="Tahoma"/>
          <w:color w:val="000000"/>
          <w:sz w:val="28"/>
          <w:szCs w:val="28"/>
          <w:lang w:val="ru-RU" w:eastAsia="en-US"/>
        </w:rPr>
        <w:t>киберт</w:t>
      </w:r>
      <w:r w:rsidR="00E40E3F" w:rsidRPr="00E40E3F">
        <w:rPr>
          <w:rFonts w:eastAsia="Tahoma"/>
          <w:color w:val="000000"/>
          <w:sz w:val="28"/>
          <w:szCs w:val="28"/>
          <w:lang w:val="ru-RU" w:eastAsia="en-US"/>
        </w:rPr>
        <w:t>е</w:t>
      </w:r>
      <w:r w:rsidR="007271AA" w:rsidRPr="007271AA">
        <w:rPr>
          <w:rFonts w:eastAsia="Tahoma"/>
          <w:color w:val="000000"/>
          <w:sz w:val="28"/>
          <w:szCs w:val="28"/>
          <w:lang w:val="ru-RU" w:eastAsia="en-US"/>
        </w:rPr>
        <w:t>рр</w:t>
      </w:r>
      <w:r w:rsidR="00E40E3F" w:rsidRPr="00E40E3F">
        <w:rPr>
          <w:rFonts w:eastAsia="Tahoma"/>
          <w:color w:val="000000"/>
          <w:sz w:val="28"/>
          <w:szCs w:val="28"/>
          <w:lang w:val="ru-RU" w:eastAsia="en-US"/>
        </w:rPr>
        <w:t>ор</w:t>
      </w:r>
      <w:r w:rsidR="007271AA" w:rsidRPr="007271AA">
        <w:rPr>
          <w:rFonts w:eastAsia="Tahoma"/>
          <w:color w:val="000000"/>
          <w:sz w:val="28"/>
          <w:szCs w:val="28"/>
          <w:lang w:val="ru-RU" w:eastAsia="en-US"/>
        </w:rPr>
        <w:t>изм</w:t>
      </w:r>
      <w:proofErr w:type="spellEnd"/>
      <w:r w:rsidR="007271AA" w:rsidRPr="007271AA">
        <w:rPr>
          <w:rFonts w:eastAsia="Tahoma"/>
          <w:color w:val="000000"/>
          <w:sz w:val="28"/>
          <w:szCs w:val="28"/>
          <w:lang w:val="ru-RU" w:eastAsia="en-US"/>
        </w:rPr>
        <w:t xml:space="preserve">, </w:t>
      </w:r>
      <w:r w:rsidR="00E40E3F" w:rsidRPr="00E40E3F">
        <w:rPr>
          <w:rFonts w:eastAsia="Tahoma"/>
          <w:color w:val="000000"/>
          <w:sz w:val="28"/>
          <w:szCs w:val="28"/>
          <w:lang w:val="ru-RU" w:eastAsia="en-US"/>
        </w:rPr>
        <w:t xml:space="preserve">средства массовой информации, </w:t>
      </w:r>
      <w:r w:rsidR="007271AA" w:rsidRPr="007271AA">
        <w:rPr>
          <w:rFonts w:eastAsia="Tahoma"/>
          <w:color w:val="000000"/>
          <w:sz w:val="28"/>
          <w:szCs w:val="28"/>
          <w:lang w:val="ru-RU" w:eastAsia="en-US"/>
        </w:rPr>
        <w:t xml:space="preserve">Интернет, социальные сети, антитеррористическая </w:t>
      </w:r>
      <w:r w:rsidR="00E40E3F" w:rsidRPr="00E40E3F">
        <w:rPr>
          <w:rFonts w:eastAsia="Tahoma"/>
          <w:color w:val="000000"/>
          <w:sz w:val="28"/>
          <w:szCs w:val="28"/>
          <w:lang w:val="ru-RU" w:eastAsia="en-US"/>
        </w:rPr>
        <w:t>операция</w:t>
      </w:r>
      <w:r w:rsidR="00A86FB5">
        <w:rPr>
          <w:rFonts w:eastAsia="Tahoma"/>
          <w:color w:val="000000"/>
          <w:sz w:val="28"/>
          <w:szCs w:val="28"/>
          <w:lang w:val="ru-RU" w:eastAsia="en-US"/>
        </w:rPr>
        <w:t>.</w:t>
      </w:r>
    </w:p>
    <w:p w:rsidR="00480058" w:rsidRDefault="00480058" w:rsidP="00DE07CB">
      <w:pPr>
        <w:widowControl w:val="0"/>
        <w:jc w:val="center"/>
        <w:rPr>
          <w:rFonts w:eastAsia="Tahoma"/>
          <w:color w:val="000000"/>
          <w:sz w:val="28"/>
          <w:szCs w:val="28"/>
          <w:lang w:eastAsia="en-US"/>
        </w:rPr>
      </w:pPr>
    </w:p>
    <w:p w:rsidR="00843B6F" w:rsidRPr="00B5668B" w:rsidRDefault="00843B6F" w:rsidP="00DE07CB">
      <w:pPr>
        <w:widowControl w:val="0"/>
        <w:jc w:val="center"/>
        <w:rPr>
          <w:rFonts w:eastAsia="Tahoma"/>
          <w:color w:val="000000"/>
          <w:sz w:val="28"/>
          <w:szCs w:val="28"/>
          <w:lang w:eastAsia="en-US"/>
        </w:rPr>
      </w:pPr>
    </w:p>
    <w:p w:rsidR="007A4733" w:rsidRDefault="007A4733">
      <w:pPr>
        <w:rPr>
          <w:rFonts w:eastAsia="Tahoma"/>
          <w:b/>
          <w:color w:val="000000"/>
          <w:sz w:val="28"/>
          <w:szCs w:val="28"/>
          <w:lang w:val="en-US" w:eastAsia="en-US"/>
        </w:rPr>
      </w:pPr>
      <w:r>
        <w:rPr>
          <w:rFonts w:eastAsia="Tahoma"/>
          <w:b/>
          <w:color w:val="000000"/>
          <w:sz w:val="28"/>
          <w:szCs w:val="28"/>
          <w:lang w:val="en-US" w:eastAsia="en-US"/>
        </w:rPr>
        <w:br w:type="page"/>
      </w:r>
    </w:p>
    <w:p w:rsidR="00A86FB5" w:rsidRPr="00A87E57" w:rsidRDefault="00A87E57" w:rsidP="00DE07CB">
      <w:pPr>
        <w:widowControl w:val="0"/>
        <w:jc w:val="center"/>
        <w:rPr>
          <w:rFonts w:eastAsia="Tahoma"/>
          <w:b/>
          <w:color w:val="000000"/>
          <w:sz w:val="28"/>
          <w:szCs w:val="28"/>
          <w:lang w:val="en-US" w:eastAsia="en-US"/>
        </w:rPr>
      </w:pPr>
      <w:bookmarkStart w:id="0" w:name="_GoBack"/>
      <w:bookmarkEnd w:id="0"/>
      <w:r w:rsidRPr="00A87E57">
        <w:rPr>
          <w:rFonts w:eastAsia="Tahoma"/>
          <w:b/>
          <w:color w:val="000000"/>
          <w:sz w:val="28"/>
          <w:szCs w:val="28"/>
          <w:lang w:val="en-US" w:eastAsia="en-US"/>
        </w:rPr>
        <w:lastRenderedPageBreak/>
        <w:t>NAIRA HRANT HAYRAPETYAN</w:t>
      </w:r>
    </w:p>
    <w:p w:rsidR="007057F8" w:rsidRDefault="00480058" w:rsidP="00DE07CB">
      <w:pPr>
        <w:pStyle w:val="a8"/>
        <w:widowControl w:val="0"/>
        <w:tabs>
          <w:tab w:val="left" w:pos="1134"/>
        </w:tabs>
        <w:jc w:val="center"/>
        <w:rPr>
          <w:rFonts w:eastAsia="Tahoma"/>
          <w:color w:val="000000"/>
          <w:sz w:val="28"/>
          <w:szCs w:val="28"/>
          <w:lang w:val="en-US" w:eastAsia="en-US"/>
        </w:rPr>
      </w:pPr>
      <w:r>
        <w:rPr>
          <w:sz w:val="28"/>
          <w:szCs w:val="28"/>
          <w:lang w:val="en-US"/>
        </w:rPr>
        <w:t>major, assistant-lecturer</w:t>
      </w:r>
      <w:r w:rsidR="00A87E57">
        <w:rPr>
          <w:sz w:val="28"/>
          <w:szCs w:val="28"/>
          <w:lang w:val="en-US"/>
        </w:rPr>
        <w:t xml:space="preserve"> </w:t>
      </w:r>
      <w:r w:rsidR="007057F8" w:rsidRPr="007057F8">
        <w:rPr>
          <w:rFonts w:eastAsia="Tahoma"/>
          <w:color w:val="000000"/>
          <w:sz w:val="28"/>
          <w:szCs w:val="28"/>
          <w:lang w:val="en-US" w:eastAsia="en-US"/>
        </w:rPr>
        <w:t xml:space="preserve">department </w:t>
      </w:r>
      <w:r w:rsidR="007057F8">
        <w:rPr>
          <w:rFonts w:eastAsia="Tahoma"/>
          <w:color w:val="000000"/>
          <w:sz w:val="28"/>
          <w:szCs w:val="28"/>
          <w:lang w:val="en-US" w:eastAsia="en-US"/>
        </w:rPr>
        <w:t>№</w:t>
      </w:r>
      <w:r w:rsidR="007057F8" w:rsidRPr="007057F8">
        <w:rPr>
          <w:rFonts w:eastAsia="Tahoma"/>
          <w:color w:val="000000"/>
          <w:sz w:val="28"/>
          <w:szCs w:val="28"/>
          <w:lang w:val="en-US" w:eastAsia="en-US"/>
        </w:rPr>
        <w:t xml:space="preserve"> 5 of the Scientific and Educational Center</w:t>
      </w:r>
      <w:r w:rsidR="00A87E57">
        <w:rPr>
          <w:rFonts w:eastAsia="Tahoma"/>
          <w:color w:val="000000"/>
          <w:sz w:val="28"/>
          <w:szCs w:val="28"/>
          <w:lang w:val="en-US" w:eastAsia="en-US"/>
        </w:rPr>
        <w:t xml:space="preserve"> </w:t>
      </w:r>
      <w:r w:rsidR="00224033">
        <w:rPr>
          <w:rFonts w:eastAsia="Tahoma"/>
          <w:color w:val="000000"/>
          <w:sz w:val="28"/>
          <w:szCs w:val="28"/>
          <w:lang w:val="en-US" w:eastAsia="en-US"/>
        </w:rPr>
        <w:t xml:space="preserve">of the </w:t>
      </w:r>
      <w:r w:rsidR="007057F8" w:rsidRPr="007057F8">
        <w:rPr>
          <w:rFonts w:eastAsia="Tahoma"/>
          <w:color w:val="000000"/>
          <w:sz w:val="28"/>
          <w:szCs w:val="28"/>
          <w:lang w:val="en-US" w:eastAsia="en-US"/>
        </w:rPr>
        <w:t>National Security Service of the Republic of Armenia</w:t>
      </w:r>
    </w:p>
    <w:p w:rsidR="00A86FB5" w:rsidRPr="007057F8" w:rsidRDefault="00A86FB5" w:rsidP="00DE07CB">
      <w:pPr>
        <w:widowControl w:val="0"/>
        <w:jc w:val="center"/>
        <w:rPr>
          <w:rFonts w:eastAsia="Tahoma"/>
          <w:color w:val="000000"/>
          <w:sz w:val="28"/>
          <w:szCs w:val="28"/>
          <w:lang w:val="en-US" w:eastAsia="en-US"/>
        </w:rPr>
      </w:pPr>
      <w:r w:rsidRPr="00AE5ACD">
        <w:rPr>
          <w:rFonts w:eastAsia="Tahoma"/>
          <w:color w:val="000000"/>
          <w:sz w:val="28"/>
          <w:szCs w:val="28"/>
          <w:lang w:val="hy-AM" w:eastAsia="en-US"/>
        </w:rPr>
        <w:t xml:space="preserve">e-mail: </w:t>
      </w:r>
      <w:r w:rsidRPr="00AE5ACD">
        <w:rPr>
          <w:rFonts w:eastAsia="Tahoma"/>
          <w:color w:val="000000"/>
          <w:sz w:val="28"/>
          <w:szCs w:val="28"/>
          <w:lang w:val="en-US" w:eastAsia="en-US"/>
        </w:rPr>
        <w:t>hayrapetyann_1978@yahoo.com</w:t>
      </w:r>
    </w:p>
    <w:p w:rsidR="007057F8" w:rsidRDefault="007057F8" w:rsidP="00DE07CB">
      <w:pPr>
        <w:pStyle w:val="a8"/>
        <w:widowControl w:val="0"/>
        <w:tabs>
          <w:tab w:val="left" w:pos="1134"/>
          <w:tab w:val="left" w:pos="1276"/>
        </w:tabs>
        <w:spacing w:line="360" w:lineRule="auto"/>
        <w:jc w:val="both"/>
        <w:rPr>
          <w:sz w:val="28"/>
          <w:szCs w:val="28"/>
          <w:lang w:val="en-US"/>
        </w:rPr>
      </w:pPr>
    </w:p>
    <w:p w:rsidR="002C7A21" w:rsidRPr="002C7A21" w:rsidRDefault="007057F8" w:rsidP="00DE07CB">
      <w:pPr>
        <w:pStyle w:val="a8"/>
        <w:widowControl w:val="0"/>
        <w:tabs>
          <w:tab w:val="left" w:pos="1134"/>
          <w:tab w:val="left" w:pos="1276"/>
        </w:tabs>
        <w:spacing w:line="360" w:lineRule="auto"/>
        <w:jc w:val="center"/>
        <w:rPr>
          <w:b/>
          <w:sz w:val="28"/>
          <w:szCs w:val="28"/>
          <w:lang w:val="en-US"/>
        </w:rPr>
      </w:pPr>
      <w:r w:rsidRPr="002C7A21">
        <w:rPr>
          <w:b/>
          <w:sz w:val="28"/>
          <w:szCs w:val="28"/>
          <w:lang w:val="en-US"/>
        </w:rPr>
        <w:t xml:space="preserve">THE ROLE OF THE MEDIA AND SOCIAL NETWORKS </w:t>
      </w:r>
    </w:p>
    <w:p w:rsidR="007057F8" w:rsidRPr="002C7A21" w:rsidRDefault="007057F8" w:rsidP="00DE07CB">
      <w:pPr>
        <w:pStyle w:val="a8"/>
        <w:widowControl w:val="0"/>
        <w:tabs>
          <w:tab w:val="left" w:pos="1134"/>
          <w:tab w:val="left" w:pos="1276"/>
        </w:tabs>
        <w:spacing w:line="360" w:lineRule="auto"/>
        <w:jc w:val="center"/>
        <w:rPr>
          <w:b/>
          <w:sz w:val="28"/>
          <w:szCs w:val="28"/>
          <w:lang w:val="en-US"/>
        </w:rPr>
      </w:pPr>
      <w:r w:rsidRPr="002C7A21">
        <w:rPr>
          <w:b/>
          <w:sz w:val="28"/>
          <w:szCs w:val="28"/>
          <w:lang w:val="en-US"/>
        </w:rPr>
        <w:t>IN COUNTER-TERRORISM</w:t>
      </w:r>
    </w:p>
    <w:p w:rsidR="007057F8" w:rsidRDefault="007057F8" w:rsidP="00DE07CB">
      <w:pPr>
        <w:pStyle w:val="a8"/>
        <w:widowControl w:val="0"/>
        <w:tabs>
          <w:tab w:val="left" w:pos="1134"/>
          <w:tab w:val="left" w:pos="1276"/>
        </w:tabs>
        <w:spacing w:line="336" w:lineRule="auto"/>
        <w:ind w:firstLine="709"/>
        <w:jc w:val="both"/>
        <w:rPr>
          <w:sz w:val="28"/>
          <w:szCs w:val="28"/>
          <w:lang w:val="en-US"/>
        </w:rPr>
      </w:pPr>
      <w:r w:rsidRPr="007057F8">
        <w:rPr>
          <w:sz w:val="28"/>
          <w:szCs w:val="28"/>
          <w:lang w:val="en-US"/>
        </w:rPr>
        <w:t>The problem of the prevalence of terrorism today is one of the main ones for the entire world community, and if other types of crimes are usually committed without claims for publicity, then terrorism does not exist without the use of wide publicity and explicit presentation of requirements. To achieve their goals,</w:t>
      </w:r>
      <w:r w:rsidR="00B8500E">
        <w:rPr>
          <w:sz w:val="28"/>
          <w:szCs w:val="28"/>
          <w:lang w:val="en-US"/>
        </w:rPr>
        <w:t xml:space="preserve"> </w:t>
      </w:r>
      <w:r w:rsidRPr="007057F8">
        <w:rPr>
          <w:sz w:val="28"/>
          <w:szCs w:val="28"/>
          <w:lang w:val="en-US"/>
        </w:rPr>
        <w:t>terrorists use the full range of opportunities provided by technological progress, in particular, the Internet, digital technologies, etc.</w:t>
      </w:r>
    </w:p>
    <w:p w:rsidR="007057F8" w:rsidRPr="007057F8" w:rsidRDefault="007057F8" w:rsidP="00DE07CB">
      <w:pPr>
        <w:pStyle w:val="a8"/>
        <w:widowControl w:val="0"/>
        <w:tabs>
          <w:tab w:val="left" w:pos="1134"/>
          <w:tab w:val="left" w:pos="1276"/>
        </w:tabs>
        <w:spacing w:line="336" w:lineRule="auto"/>
        <w:ind w:firstLine="709"/>
        <w:jc w:val="both"/>
        <w:rPr>
          <w:sz w:val="28"/>
          <w:szCs w:val="28"/>
          <w:lang w:val="en-US"/>
        </w:rPr>
      </w:pPr>
      <w:r w:rsidRPr="007057F8">
        <w:rPr>
          <w:i/>
          <w:sz w:val="28"/>
          <w:szCs w:val="28"/>
          <w:lang w:val="en-US"/>
        </w:rPr>
        <w:t>Key words:</w:t>
      </w:r>
      <w:r w:rsidRPr="007057F8">
        <w:rPr>
          <w:sz w:val="28"/>
          <w:szCs w:val="28"/>
          <w:lang w:val="en-US"/>
        </w:rPr>
        <w:t xml:space="preserve"> terrorism, cyberterrorism, mass media, Internet, social networks, antiterrorist operation.</w:t>
      </w:r>
    </w:p>
    <w:sectPr w:rsidR="007057F8" w:rsidRPr="007057F8" w:rsidSect="0061190C">
      <w:footerReference w:type="default" r:id="rId8"/>
      <w:pgSz w:w="11906" w:h="16838" w:code="9"/>
      <w:pgMar w:top="1418" w:right="1418" w:bottom="1418"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18" w:rsidRDefault="00271818" w:rsidP="00902131">
      <w:r>
        <w:separator/>
      </w:r>
    </w:p>
  </w:endnote>
  <w:endnote w:type="continuationSeparator" w:id="0">
    <w:p w:rsidR="00271818" w:rsidRDefault="00271818" w:rsidP="0090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EEC" w:rsidRDefault="00AF1EEC" w:rsidP="00DB651D">
    <w:pPr>
      <w:pStyle w:val="ac"/>
      <w:jc w:val="center"/>
    </w:pPr>
    <w:r>
      <w:fldChar w:fldCharType="begin"/>
    </w:r>
    <w:r>
      <w:instrText>PAGE   \* MERGEFORMAT</w:instrText>
    </w:r>
    <w:r>
      <w:fldChar w:fldCharType="separate"/>
    </w:r>
    <w:r w:rsidR="007A4733">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18" w:rsidRDefault="00271818" w:rsidP="00902131">
      <w:r>
        <w:separator/>
      </w:r>
    </w:p>
  </w:footnote>
  <w:footnote w:type="continuationSeparator" w:id="0">
    <w:p w:rsidR="00271818" w:rsidRDefault="00271818" w:rsidP="00902131">
      <w:r>
        <w:continuationSeparator/>
      </w:r>
    </w:p>
  </w:footnote>
  <w:footnote w:id="1">
    <w:p w:rsidR="0051046F" w:rsidRPr="007A4733" w:rsidRDefault="0051046F" w:rsidP="007A4733">
      <w:pPr>
        <w:pStyle w:val="a8"/>
        <w:widowControl w:val="0"/>
        <w:spacing w:line="200" w:lineRule="exact"/>
        <w:jc w:val="both"/>
        <w:rPr>
          <w:rFonts w:eastAsia="Calibri"/>
        </w:rPr>
      </w:pPr>
      <w:r w:rsidRPr="007A4733">
        <w:rPr>
          <w:rStyle w:val="a9"/>
        </w:rPr>
        <w:footnoteRef/>
      </w:r>
      <w:r w:rsidRPr="007A4733">
        <w:t xml:space="preserve"> «</w:t>
      </w:r>
      <w:r w:rsidRPr="007A4733">
        <w:rPr>
          <w:spacing w:val="-2"/>
        </w:rPr>
        <w:t>Об использовании социальных сетей в экстремистской и террористической деятельнос</w:t>
      </w:r>
      <w:r w:rsidRPr="007A4733">
        <w:rPr>
          <w:spacing w:val="-2"/>
        </w:rPr>
        <w:softHyphen/>
        <w:t>ти</w:t>
      </w:r>
      <w:r w:rsidRPr="007A4733">
        <w:rPr>
          <w:lang w:val="ru-RU"/>
        </w:rPr>
        <w:t>»</w:t>
      </w:r>
      <w:r w:rsidRPr="007A4733">
        <w:rPr>
          <w:spacing w:val="-2"/>
        </w:rPr>
        <w:t xml:space="preserve">. Служба внешней разведки России. </w:t>
      </w:r>
      <w:proofErr w:type="spellStart"/>
      <w:r w:rsidRPr="007A4733">
        <w:rPr>
          <w:spacing w:val="-2"/>
        </w:rPr>
        <w:t>Инфо</w:t>
      </w:r>
      <w:r w:rsidRPr="007A4733">
        <w:rPr>
          <w:spacing w:val="-2"/>
          <w:lang w:val="ru-RU"/>
        </w:rPr>
        <w:t>р</w:t>
      </w:r>
      <w:r w:rsidRPr="007A4733">
        <w:rPr>
          <w:spacing w:val="-2"/>
        </w:rPr>
        <w:t>мационн</w:t>
      </w:r>
      <w:r w:rsidRPr="007A4733">
        <w:rPr>
          <w:spacing w:val="-2"/>
          <w:lang w:val="ru-RU"/>
        </w:rPr>
        <w:t>ы</w:t>
      </w:r>
      <w:proofErr w:type="spellEnd"/>
      <w:r w:rsidRPr="007A4733">
        <w:rPr>
          <w:spacing w:val="-2"/>
        </w:rPr>
        <w:t xml:space="preserve">й </w:t>
      </w:r>
      <w:proofErr w:type="spellStart"/>
      <w:r w:rsidRPr="007A4733">
        <w:rPr>
          <w:spacing w:val="-2"/>
        </w:rPr>
        <w:t>бюл</w:t>
      </w:r>
      <w:r w:rsidRPr="007A4733">
        <w:rPr>
          <w:spacing w:val="-2"/>
          <w:lang w:val="ru-RU"/>
        </w:rPr>
        <w:t>л</w:t>
      </w:r>
      <w:r w:rsidRPr="007A4733">
        <w:rPr>
          <w:spacing w:val="-2"/>
        </w:rPr>
        <w:t>етень</w:t>
      </w:r>
      <w:proofErr w:type="spellEnd"/>
      <w:r w:rsidRPr="007A4733">
        <w:rPr>
          <w:spacing w:val="-2"/>
        </w:rPr>
        <w:t xml:space="preserve"> АТЦ, М., 2014.</w:t>
      </w:r>
    </w:p>
  </w:footnote>
  <w:footnote w:id="2">
    <w:p w:rsidR="0051046F" w:rsidRPr="007A4733" w:rsidRDefault="0051046F" w:rsidP="007A4733">
      <w:pPr>
        <w:pStyle w:val="a8"/>
        <w:widowControl w:val="0"/>
        <w:spacing w:line="200" w:lineRule="exact"/>
        <w:jc w:val="both"/>
        <w:rPr>
          <w:spacing w:val="-2"/>
          <w:lang w:val="ru-RU"/>
        </w:rPr>
      </w:pPr>
      <w:r w:rsidRPr="007A4733">
        <w:rPr>
          <w:rStyle w:val="a9"/>
        </w:rPr>
        <w:footnoteRef/>
      </w:r>
      <w:r w:rsidRPr="007A4733">
        <w:t xml:space="preserve"> </w:t>
      </w:r>
      <w:r w:rsidR="00707CA1" w:rsidRPr="007A4733">
        <w:rPr>
          <w:spacing w:val="-2"/>
        </w:rPr>
        <w:t xml:space="preserve">Габриэль </w:t>
      </w:r>
      <w:proofErr w:type="spellStart"/>
      <w:r w:rsidR="00707CA1" w:rsidRPr="007A4733">
        <w:rPr>
          <w:spacing w:val="-2"/>
        </w:rPr>
        <w:t>Вейманн</w:t>
      </w:r>
      <w:proofErr w:type="spellEnd"/>
      <w:r w:rsidR="00707CA1" w:rsidRPr="007A4733">
        <w:rPr>
          <w:spacing w:val="-2"/>
        </w:rPr>
        <w:t xml:space="preserve"> </w:t>
      </w:r>
      <w:r w:rsidR="00707CA1" w:rsidRPr="007A4733">
        <w:rPr>
          <w:spacing w:val="-2"/>
          <w:lang w:val="ru-RU"/>
        </w:rPr>
        <w:t xml:space="preserve">– </w:t>
      </w:r>
      <w:r w:rsidRPr="007A4733">
        <w:rPr>
          <w:spacing w:val="-2"/>
        </w:rPr>
        <w:t xml:space="preserve">профессор факультета коммуникаций </w:t>
      </w:r>
      <w:proofErr w:type="spellStart"/>
      <w:r w:rsidRPr="007A4733">
        <w:rPr>
          <w:spacing w:val="-2"/>
        </w:rPr>
        <w:t>Хайфс</w:t>
      </w:r>
      <w:r w:rsidRPr="007A4733">
        <w:rPr>
          <w:spacing w:val="-2"/>
        </w:rPr>
        <w:softHyphen/>
        <w:t>кого</w:t>
      </w:r>
      <w:proofErr w:type="spellEnd"/>
      <w:r w:rsidRPr="007A4733">
        <w:rPr>
          <w:spacing w:val="-2"/>
        </w:rPr>
        <w:t xml:space="preserve"> университета и старший научный сотрудник Института международ</w:t>
      </w:r>
      <w:r w:rsidRPr="007A4733">
        <w:rPr>
          <w:spacing w:val="-2"/>
        </w:rPr>
        <w:softHyphen/>
        <w:t>ной политики по борьбе с терроризмом (Израиль)</w:t>
      </w:r>
      <w:r w:rsidR="00707CA1" w:rsidRPr="007A4733">
        <w:rPr>
          <w:spacing w:val="-2"/>
          <w:lang w:val="ru-RU"/>
        </w:rPr>
        <w:t>.</w:t>
      </w:r>
    </w:p>
  </w:footnote>
  <w:footnote w:id="3">
    <w:p w:rsidR="0039709D" w:rsidRPr="007A4733" w:rsidRDefault="0039709D" w:rsidP="007A4733">
      <w:pPr>
        <w:widowControl w:val="0"/>
        <w:shd w:val="clear" w:color="auto" w:fill="FFFFFF"/>
        <w:spacing w:line="200" w:lineRule="exact"/>
        <w:jc w:val="both"/>
        <w:rPr>
          <w:color w:val="000000"/>
          <w:sz w:val="20"/>
          <w:szCs w:val="20"/>
          <w:lang w:val="en-US"/>
        </w:rPr>
      </w:pPr>
      <w:r w:rsidRPr="007A4733">
        <w:rPr>
          <w:rStyle w:val="a9"/>
          <w:sz w:val="20"/>
          <w:szCs w:val="20"/>
        </w:rPr>
        <w:footnoteRef/>
      </w:r>
      <w:r w:rsidRPr="007A4733">
        <w:rPr>
          <w:sz w:val="20"/>
          <w:szCs w:val="20"/>
          <w:lang w:val="en-US"/>
        </w:rPr>
        <w:t xml:space="preserve">  </w:t>
      </w:r>
      <w:r w:rsidRPr="007A4733">
        <w:rPr>
          <w:color w:val="000000"/>
          <w:sz w:val="20"/>
          <w:szCs w:val="20"/>
          <w:lang w:val="en-US"/>
        </w:rPr>
        <w:t xml:space="preserve">Lee, C., Choi, K.S., </w:t>
      </w:r>
      <w:proofErr w:type="spellStart"/>
      <w:r w:rsidRPr="007A4733">
        <w:rPr>
          <w:color w:val="000000"/>
          <w:sz w:val="20"/>
          <w:szCs w:val="20"/>
          <w:lang w:val="en-US"/>
        </w:rPr>
        <w:t>Shandler</w:t>
      </w:r>
      <w:proofErr w:type="spellEnd"/>
      <w:r w:rsidRPr="007A4733">
        <w:rPr>
          <w:color w:val="000000"/>
          <w:sz w:val="20"/>
          <w:szCs w:val="20"/>
          <w:lang w:val="en-US"/>
        </w:rPr>
        <w:t xml:space="preserve">, R., </w:t>
      </w:r>
      <w:proofErr w:type="spellStart"/>
      <w:r w:rsidRPr="007A4733">
        <w:rPr>
          <w:color w:val="000000"/>
          <w:sz w:val="20"/>
          <w:szCs w:val="20"/>
          <w:lang w:val="en-US"/>
        </w:rPr>
        <w:t>Kayser</w:t>
      </w:r>
      <w:proofErr w:type="spellEnd"/>
      <w:r w:rsidRPr="007A4733">
        <w:rPr>
          <w:color w:val="000000"/>
          <w:sz w:val="20"/>
          <w:szCs w:val="20"/>
          <w:lang w:val="en-US"/>
        </w:rPr>
        <w:t xml:space="preserve">, C. (Forthcoming) “Mapping Global </w:t>
      </w:r>
      <w:proofErr w:type="spellStart"/>
      <w:r w:rsidRPr="007A4733">
        <w:rPr>
          <w:color w:val="000000"/>
          <w:sz w:val="20"/>
          <w:szCs w:val="20"/>
          <w:lang w:val="en-US"/>
        </w:rPr>
        <w:t>Cyberterror</w:t>
      </w:r>
      <w:proofErr w:type="spellEnd"/>
      <w:r w:rsidRPr="007A4733">
        <w:rPr>
          <w:color w:val="000000"/>
          <w:sz w:val="20"/>
          <w:szCs w:val="20"/>
          <w:lang w:val="en-US"/>
        </w:rPr>
        <w:t xml:space="preserve"> Networks: An Empirical Study of Al-Qaeda and ISIS Cyberterrorism Events”. Journal of Contemporary Criminal Justice. April 2021. https://www.researchgate.net/publication/343987182_Ma</w:t>
      </w:r>
      <w:r w:rsidRPr="007A4733">
        <w:rPr>
          <w:color w:val="000000"/>
          <w:sz w:val="20"/>
          <w:szCs w:val="20"/>
          <w:lang w:val="en-US"/>
        </w:rPr>
        <w:softHyphen/>
        <w:t>pping</w:t>
      </w:r>
      <w:r w:rsidRPr="007A4733">
        <w:rPr>
          <w:color w:val="000000"/>
          <w:sz w:val="20"/>
          <w:szCs w:val="20"/>
          <w:lang w:val="en-US"/>
        </w:rPr>
        <w:softHyphen/>
        <w:t>_Global_Cyberterror_Networks_An_Empi</w:t>
      </w:r>
      <w:r w:rsidRPr="007A4733">
        <w:rPr>
          <w:color w:val="000000"/>
          <w:sz w:val="20"/>
          <w:szCs w:val="20"/>
          <w:lang w:val="en-US"/>
        </w:rPr>
        <w:softHyphen/>
        <w:t>rica</w:t>
      </w:r>
      <w:r w:rsidRPr="007A4733">
        <w:rPr>
          <w:color w:val="000000"/>
          <w:sz w:val="20"/>
          <w:szCs w:val="20"/>
          <w:lang w:val="en-US"/>
        </w:rPr>
        <w:softHyphen/>
        <w:t>l_St</w:t>
      </w:r>
      <w:r w:rsidRPr="007A4733">
        <w:rPr>
          <w:color w:val="000000"/>
          <w:sz w:val="20"/>
          <w:szCs w:val="20"/>
          <w:lang w:val="en-US"/>
        </w:rPr>
        <w:softHyphen/>
        <w:t>udy_of_Al-Qaeda_and_ISIS_Cyberterrorism_Events</w:t>
      </w:r>
    </w:p>
  </w:footnote>
  <w:footnote w:id="4">
    <w:p w:rsidR="00AF1EEC" w:rsidRPr="007A4733" w:rsidRDefault="00AF1EEC" w:rsidP="007A4733">
      <w:pPr>
        <w:pStyle w:val="a8"/>
        <w:widowControl w:val="0"/>
        <w:spacing w:line="200" w:lineRule="exact"/>
        <w:jc w:val="both"/>
      </w:pPr>
      <w:r w:rsidRPr="007A4733">
        <w:rPr>
          <w:rStyle w:val="a9"/>
        </w:rPr>
        <w:footnoteRef/>
      </w:r>
      <w:r w:rsidRPr="007A4733">
        <w:t xml:space="preserve"> </w:t>
      </w:r>
      <w:r w:rsidRPr="007A4733">
        <w:rPr>
          <w:lang w:val="ru-RU"/>
        </w:rPr>
        <w:t xml:space="preserve">Выступления главарей террористической </w:t>
      </w:r>
      <w:r w:rsidR="00E4765F" w:rsidRPr="007A4733">
        <w:rPr>
          <w:lang w:val="ru-RU"/>
        </w:rPr>
        <w:t>организации</w:t>
      </w:r>
      <w:r w:rsidRPr="007A4733">
        <w:rPr>
          <w:lang w:val="ru-RU"/>
        </w:rPr>
        <w:t xml:space="preserve"> </w:t>
      </w:r>
      <w:r w:rsidRPr="007A4733">
        <w:t>«</w:t>
      </w:r>
      <w:r w:rsidRPr="007A4733">
        <w:rPr>
          <w:lang w:val="ru-RU"/>
        </w:rPr>
        <w:t>Исламское государство</w:t>
      </w:r>
      <w:r w:rsidRPr="007A4733">
        <w:t xml:space="preserve">» </w:t>
      </w:r>
      <w:r w:rsidRPr="007A4733">
        <w:rPr>
          <w:lang w:val="ru-RU"/>
        </w:rPr>
        <w:t>переводятся на английский, французский, немецкий, русский</w:t>
      </w:r>
      <w:r w:rsidRPr="007A4733">
        <w:t xml:space="preserve">, </w:t>
      </w:r>
      <w:r w:rsidRPr="007A4733">
        <w:rPr>
          <w:lang w:val="ru-RU"/>
        </w:rPr>
        <w:t>турецкий и др. языки</w:t>
      </w:r>
      <w:r w:rsidRPr="007A4733">
        <w:t xml:space="preserve">, </w:t>
      </w:r>
      <w:r w:rsidRPr="007A4733">
        <w:rPr>
          <w:lang w:val="ru-RU"/>
        </w:rPr>
        <w:t>и если раньше этот процесс мог занять 2-3 недел</w:t>
      </w:r>
      <w:r w:rsidR="00D20CB3" w:rsidRPr="007A4733">
        <w:rPr>
          <w:lang w:val="ru-RU"/>
        </w:rPr>
        <w:t>и</w:t>
      </w:r>
      <w:r w:rsidRPr="007A4733">
        <w:rPr>
          <w:lang w:val="ru-RU"/>
        </w:rPr>
        <w:t>, то на сегодняшний день это дело нескольких дней.</w:t>
      </w:r>
    </w:p>
  </w:footnote>
  <w:footnote w:id="5">
    <w:p w:rsidR="00AF1EEC" w:rsidRPr="007A4733" w:rsidRDefault="00AF1EEC" w:rsidP="007A4733">
      <w:pPr>
        <w:pStyle w:val="a8"/>
        <w:widowControl w:val="0"/>
        <w:spacing w:line="200" w:lineRule="exact"/>
        <w:jc w:val="both"/>
        <w:rPr>
          <w:lang w:val="ru-RU"/>
        </w:rPr>
      </w:pPr>
      <w:r w:rsidRPr="007A4733">
        <w:rPr>
          <w:rStyle w:val="a9"/>
        </w:rPr>
        <w:footnoteRef/>
      </w:r>
      <w:r w:rsidRPr="007A4733">
        <w:t xml:space="preserve"> </w:t>
      </w:r>
      <w:r w:rsidRPr="007A4733">
        <w:rPr>
          <w:lang w:val="hy-AM"/>
        </w:rPr>
        <w:t xml:space="preserve">Одним из связанных с «Исламским </w:t>
      </w:r>
      <w:r w:rsidRPr="007A4733">
        <w:rPr>
          <w:lang w:val="hy-AM"/>
        </w:rPr>
        <w:t>государством» феноменов стали н</w:t>
      </w:r>
      <w:proofErr w:type="spellStart"/>
      <w:r w:rsidRPr="007A4733">
        <w:rPr>
          <w:lang w:val="ru-RU"/>
        </w:rPr>
        <w:t>ашид</w:t>
      </w:r>
      <w:proofErr w:type="spellEnd"/>
      <w:r w:rsidRPr="007A4733">
        <w:rPr>
          <w:lang w:val="hy-AM"/>
        </w:rPr>
        <w:t>ы</w:t>
      </w:r>
      <w:r w:rsidRPr="007A4733">
        <w:rPr>
          <w:lang w:val="ru-RU"/>
        </w:rPr>
        <w:t xml:space="preserve"> – исламистские </w:t>
      </w:r>
      <w:proofErr w:type="spellStart"/>
      <w:r w:rsidRPr="007A4733">
        <w:rPr>
          <w:lang w:val="ru-RU"/>
        </w:rPr>
        <w:t>песн</w:t>
      </w:r>
      <w:proofErr w:type="spellEnd"/>
      <w:r w:rsidRPr="007A4733">
        <w:rPr>
          <w:lang w:val="hy-AM"/>
        </w:rPr>
        <w:t>опе</w:t>
      </w:r>
      <w:r w:rsidR="0061190C" w:rsidRPr="007A4733">
        <w:rPr>
          <w:lang w:val="hy-AM"/>
        </w:rPr>
        <w:softHyphen/>
      </w:r>
      <w:r w:rsidRPr="007A4733">
        <w:rPr>
          <w:lang w:val="hy-AM"/>
        </w:rPr>
        <w:t>ния без музыки, в данном конк</w:t>
      </w:r>
      <w:r w:rsidR="00D20CB3" w:rsidRPr="007A4733">
        <w:rPr>
          <w:lang w:val="ru-RU"/>
        </w:rPr>
        <w:t>ре</w:t>
      </w:r>
      <w:r w:rsidRPr="007A4733">
        <w:rPr>
          <w:lang w:val="hy-AM"/>
        </w:rPr>
        <w:t>тном случае воспевающие джихад и все , что с ним связано. Крупнов А., «Исламское государство», пропаганда группировки и механизмы ее распространения. М., 2017</w:t>
      </w:r>
    </w:p>
  </w:footnote>
  <w:footnote w:id="6">
    <w:p w:rsidR="00AF1EEC" w:rsidRPr="007A4733" w:rsidRDefault="00AF1EEC" w:rsidP="007A4733">
      <w:pPr>
        <w:pStyle w:val="a8"/>
        <w:widowControl w:val="0"/>
        <w:spacing w:line="200" w:lineRule="exact"/>
        <w:jc w:val="both"/>
        <w:rPr>
          <w:lang w:val="ru-RU"/>
        </w:rPr>
      </w:pPr>
      <w:r w:rsidRPr="007A4733">
        <w:rPr>
          <w:rStyle w:val="a9"/>
        </w:rPr>
        <w:footnoteRef/>
      </w:r>
      <w:r w:rsidRPr="007A4733">
        <w:t xml:space="preserve"> </w:t>
      </w:r>
      <w:r w:rsidRPr="007A4733">
        <w:rPr>
          <w:lang w:val="ru-RU"/>
        </w:rPr>
        <w:t>Интернет получил широкое распространение лишь в последние годы, что совпало с актив</w:t>
      </w:r>
      <w:r w:rsidR="00D20CB3" w:rsidRPr="007A4733">
        <w:rPr>
          <w:lang w:val="ru-RU"/>
        </w:rPr>
        <w:t>из</w:t>
      </w:r>
      <w:r w:rsidRPr="007A4733">
        <w:rPr>
          <w:lang w:val="ru-RU"/>
        </w:rPr>
        <w:t>ацией «Исламского государства».</w:t>
      </w:r>
    </w:p>
  </w:footnote>
  <w:footnote w:id="7">
    <w:p w:rsidR="00AF1EEC" w:rsidRPr="007A4733" w:rsidRDefault="00AF1EEC" w:rsidP="007A4733">
      <w:pPr>
        <w:widowControl w:val="0"/>
        <w:spacing w:line="200" w:lineRule="exact"/>
        <w:jc w:val="both"/>
        <w:rPr>
          <w:rStyle w:val="a9"/>
          <w:spacing w:val="-4"/>
          <w:sz w:val="20"/>
          <w:szCs w:val="20"/>
          <w:vertAlign w:val="baseline"/>
        </w:rPr>
      </w:pPr>
      <w:r w:rsidRPr="007A4733">
        <w:rPr>
          <w:rStyle w:val="a9"/>
          <w:spacing w:val="-4"/>
          <w:sz w:val="20"/>
          <w:szCs w:val="20"/>
        </w:rPr>
        <w:footnoteRef/>
      </w:r>
      <w:r w:rsidRPr="007A4733">
        <w:rPr>
          <w:rStyle w:val="a9"/>
          <w:spacing w:val="-4"/>
          <w:sz w:val="20"/>
          <w:szCs w:val="20"/>
          <w:vertAlign w:val="baseline"/>
        </w:rPr>
        <w:t xml:space="preserve"> Крупнов А., </w:t>
      </w:r>
      <w:r w:rsidRPr="007A4733">
        <w:rPr>
          <w:spacing w:val="-4"/>
          <w:sz w:val="20"/>
          <w:szCs w:val="20"/>
        </w:rPr>
        <w:t>«</w:t>
      </w:r>
      <w:r w:rsidRPr="007A4733">
        <w:rPr>
          <w:rStyle w:val="a9"/>
          <w:spacing w:val="-4"/>
          <w:sz w:val="20"/>
          <w:szCs w:val="20"/>
          <w:vertAlign w:val="baseline"/>
        </w:rPr>
        <w:t>Исламское государство</w:t>
      </w:r>
      <w:r w:rsidRPr="007A4733">
        <w:rPr>
          <w:spacing w:val="-4"/>
          <w:sz w:val="20"/>
          <w:szCs w:val="20"/>
        </w:rPr>
        <w:t>»,</w:t>
      </w:r>
      <w:r w:rsidRPr="007A4733">
        <w:rPr>
          <w:rStyle w:val="a9"/>
          <w:spacing w:val="-4"/>
          <w:sz w:val="20"/>
          <w:szCs w:val="20"/>
          <w:vertAlign w:val="baseline"/>
        </w:rPr>
        <w:t xml:space="preserve"> пропаганда груп</w:t>
      </w:r>
      <w:r w:rsidRPr="007A4733">
        <w:rPr>
          <w:spacing w:val="-4"/>
          <w:sz w:val="20"/>
          <w:szCs w:val="20"/>
        </w:rPr>
        <w:t>п</w:t>
      </w:r>
      <w:r w:rsidRPr="007A4733">
        <w:rPr>
          <w:rStyle w:val="a9"/>
          <w:spacing w:val="-4"/>
          <w:sz w:val="20"/>
          <w:szCs w:val="20"/>
          <w:vertAlign w:val="baseline"/>
        </w:rPr>
        <w:t>ировки и механизмы ее распро</w:t>
      </w:r>
      <w:r w:rsidRPr="007A4733">
        <w:rPr>
          <w:spacing w:val="-4"/>
          <w:sz w:val="20"/>
          <w:szCs w:val="20"/>
        </w:rPr>
        <w:softHyphen/>
      </w:r>
      <w:r w:rsidRPr="007A4733">
        <w:rPr>
          <w:rStyle w:val="a9"/>
          <w:spacing w:val="-4"/>
          <w:sz w:val="20"/>
          <w:szCs w:val="20"/>
          <w:vertAlign w:val="baseline"/>
        </w:rPr>
        <w:t>странения. М</w:t>
      </w:r>
      <w:r w:rsidRPr="007A4733">
        <w:rPr>
          <w:spacing w:val="-4"/>
          <w:sz w:val="20"/>
          <w:szCs w:val="20"/>
        </w:rPr>
        <w:t>.,</w:t>
      </w:r>
      <w:r w:rsidRPr="007A4733">
        <w:rPr>
          <w:rStyle w:val="a9"/>
          <w:spacing w:val="-4"/>
          <w:sz w:val="20"/>
          <w:szCs w:val="20"/>
          <w:vertAlign w:val="baseline"/>
        </w:rPr>
        <w:t xml:space="preserve"> 2017.</w:t>
      </w:r>
    </w:p>
  </w:footnote>
  <w:footnote w:id="8">
    <w:p w:rsidR="00AF1EEC" w:rsidRPr="007A4733" w:rsidRDefault="00AF1EEC" w:rsidP="007A4733">
      <w:pPr>
        <w:pStyle w:val="a8"/>
        <w:widowControl w:val="0"/>
        <w:spacing w:line="200" w:lineRule="exact"/>
        <w:jc w:val="both"/>
        <w:rPr>
          <w:spacing w:val="-4"/>
        </w:rPr>
      </w:pPr>
      <w:r w:rsidRPr="007A4733">
        <w:rPr>
          <w:rStyle w:val="a9"/>
          <w:spacing w:val="-4"/>
        </w:rPr>
        <w:footnoteRef/>
      </w:r>
      <w:r w:rsidRPr="007A4733">
        <w:rPr>
          <w:spacing w:val="-4"/>
        </w:rPr>
        <w:t xml:space="preserve"> </w:t>
      </w:r>
      <w:r w:rsidRPr="007A4733">
        <w:rPr>
          <w:spacing w:val="-4"/>
        </w:rPr>
        <w:t xml:space="preserve">Идеологически </w:t>
      </w:r>
      <w:proofErr w:type="spellStart"/>
      <w:r w:rsidRPr="007A4733">
        <w:rPr>
          <w:spacing w:val="-4"/>
        </w:rPr>
        <w:t>салафизм</w:t>
      </w:r>
      <w:proofErr w:type="spellEnd"/>
      <w:r w:rsidRPr="007A4733">
        <w:rPr>
          <w:spacing w:val="-4"/>
        </w:rPr>
        <w:t xml:space="preserve"> означает возвращение к истокам, а именно к </w:t>
      </w:r>
      <w:proofErr w:type="spellStart"/>
      <w:r w:rsidRPr="007A4733">
        <w:rPr>
          <w:spacing w:val="-4"/>
        </w:rPr>
        <w:t>мединскому</w:t>
      </w:r>
      <w:proofErr w:type="spellEnd"/>
      <w:r w:rsidRPr="007A4733">
        <w:rPr>
          <w:spacing w:val="-4"/>
        </w:rPr>
        <w:t xml:space="preserve"> периоду исламской истории (622-632 гг.), когда под руководством пророка Мухаммеда сформировалась первая мусульманская община – </w:t>
      </w:r>
      <w:proofErr w:type="spellStart"/>
      <w:r w:rsidRPr="007A4733">
        <w:rPr>
          <w:spacing w:val="-4"/>
        </w:rPr>
        <w:t>умма</w:t>
      </w:r>
      <w:proofErr w:type="spellEnd"/>
      <w:r w:rsidRPr="007A4733">
        <w:rPr>
          <w:spacing w:val="-4"/>
        </w:rPr>
        <w:t xml:space="preserve">. </w:t>
      </w:r>
      <w:proofErr w:type="spellStart"/>
      <w:r w:rsidRPr="007A4733">
        <w:rPr>
          <w:spacing w:val="-4"/>
        </w:rPr>
        <w:t>Салафизм</w:t>
      </w:r>
      <w:proofErr w:type="spellEnd"/>
      <w:r w:rsidRPr="007A4733">
        <w:rPr>
          <w:spacing w:val="-4"/>
        </w:rPr>
        <w:t xml:space="preserve"> основан на Коране и Сунне. В целом практически во все периоды исламской истории возникали исламские религиозные и религиозно-политические течения, призывавшие к возврату к истокам раннего ислама. Именно на позиции </w:t>
      </w:r>
      <w:proofErr w:type="spellStart"/>
      <w:r w:rsidRPr="007A4733">
        <w:rPr>
          <w:spacing w:val="-4"/>
        </w:rPr>
        <w:t>салафизма</w:t>
      </w:r>
      <w:proofErr w:type="spellEnd"/>
      <w:r w:rsidRPr="007A4733">
        <w:rPr>
          <w:spacing w:val="-4"/>
        </w:rPr>
        <w:t xml:space="preserve"> стоял арабский религиозный проповедник XVIII века Мухаммад ибн </w:t>
      </w:r>
      <w:proofErr w:type="spellStart"/>
      <w:r w:rsidRPr="007A4733">
        <w:rPr>
          <w:spacing w:val="-4"/>
        </w:rPr>
        <w:t>Абд</w:t>
      </w:r>
      <w:proofErr w:type="spellEnd"/>
      <w:r w:rsidRPr="007A4733">
        <w:rPr>
          <w:spacing w:val="-4"/>
        </w:rPr>
        <w:t xml:space="preserve"> аль-</w:t>
      </w:r>
      <w:proofErr w:type="spellStart"/>
      <w:r w:rsidRPr="007A4733">
        <w:rPr>
          <w:spacing w:val="-4"/>
        </w:rPr>
        <w:t>Ваххаб</w:t>
      </w:r>
      <w:proofErr w:type="spellEnd"/>
      <w:r w:rsidRPr="007A4733">
        <w:rPr>
          <w:spacing w:val="-4"/>
        </w:rPr>
        <w:t xml:space="preserve">, учение которого также называлось ваххабизмом. См. </w:t>
      </w:r>
      <w:proofErr w:type="spellStart"/>
      <w:r w:rsidRPr="007A4733">
        <w:rPr>
          <w:spacing w:val="-4"/>
        </w:rPr>
        <w:t>Пашаян</w:t>
      </w:r>
      <w:proofErr w:type="spellEnd"/>
      <w:r w:rsidRPr="007A4733">
        <w:rPr>
          <w:spacing w:val="-4"/>
        </w:rPr>
        <w:t xml:space="preserve"> А. Ислам в Азербайджане. прошлое и настоящее, </w:t>
      </w:r>
      <w:proofErr w:type="spellStart"/>
      <w:r w:rsidRPr="007A4733">
        <w:rPr>
          <w:spacing w:val="-4"/>
        </w:rPr>
        <w:t>Нораванкский</w:t>
      </w:r>
      <w:proofErr w:type="spellEnd"/>
      <w:r w:rsidRPr="007A4733">
        <w:rPr>
          <w:spacing w:val="-4"/>
        </w:rPr>
        <w:t xml:space="preserve"> институт востоковедения НАН, Ереван, 2014, стр. 107.</w:t>
      </w:r>
    </w:p>
  </w:footnote>
  <w:footnote w:id="9">
    <w:p w:rsidR="00AF1EEC" w:rsidRPr="007A4733" w:rsidRDefault="00AF1EEC" w:rsidP="007A4733">
      <w:pPr>
        <w:pStyle w:val="a8"/>
        <w:widowControl w:val="0"/>
        <w:spacing w:line="200" w:lineRule="exact"/>
        <w:jc w:val="both"/>
      </w:pPr>
      <w:r w:rsidRPr="007A4733">
        <w:rPr>
          <w:rStyle w:val="a9"/>
        </w:rPr>
        <w:footnoteRef/>
      </w:r>
      <w:r w:rsidRPr="007A4733">
        <w:t xml:space="preserve"> </w:t>
      </w:r>
      <w:r w:rsidRPr="007A4733">
        <w:rPr>
          <w:rStyle w:val="a9"/>
          <w:vertAlign w:val="baseline"/>
          <w:lang w:val="ru-RU"/>
        </w:rPr>
        <w:t>С</w:t>
      </w:r>
      <w:r w:rsidRPr="007A4733">
        <w:rPr>
          <w:lang w:val="ru-RU"/>
        </w:rPr>
        <w:t>ледует отметить, что информация данного толка не ограничивается в Интернете.</w:t>
      </w:r>
    </w:p>
  </w:footnote>
  <w:footnote w:id="10">
    <w:p w:rsidR="006D531A" w:rsidRPr="007A4733" w:rsidRDefault="006D531A" w:rsidP="007A4733">
      <w:pPr>
        <w:widowControl w:val="0"/>
        <w:shd w:val="clear" w:color="auto" w:fill="FFFFFF"/>
        <w:spacing w:line="200" w:lineRule="exact"/>
        <w:jc w:val="both"/>
        <w:rPr>
          <w:sz w:val="20"/>
          <w:szCs w:val="20"/>
          <w:lang w:val="x-none"/>
        </w:rPr>
      </w:pPr>
      <w:r w:rsidRPr="007A4733">
        <w:rPr>
          <w:rStyle w:val="a9"/>
          <w:sz w:val="20"/>
          <w:szCs w:val="20"/>
        </w:rPr>
        <w:footnoteRef/>
      </w:r>
      <w:r w:rsidRPr="007A4733">
        <w:rPr>
          <w:sz w:val="20"/>
          <w:szCs w:val="20"/>
          <w:lang w:val="en-US"/>
        </w:rPr>
        <w:t xml:space="preserve"> Stefan </w:t>
      </w:r>
      <w:proofErr w:type="spellStart"/>
      <w:r w:rsidRPr="007A4733">
        <w:rPr>
          <w:sz w:val="20"/>
          <w:szCs w:val="20"/>
          <w:lang w:val="en-US"/>
        </w:rPr>
        <w:t>Soesanto</w:t>
      </w:r>
      <w:proofErr w:type="spellEnd"/>
      <w:r w:rsidRPr="007A4733">
        <w:rPr>
          <w:sz w:val="20"/>
          <w:szCs w:val="20"/>
          <w:lang w:val="en-US"/>
        </w:rPr>
        <w:t>. Cyber Terrorism: Why it exists, why it doesn’t, and why it will. 17 April 2020 https://www.realinstitutoelcano.org/en/analyses/cyber-terrorism-why-it-exists-why-it-doesnt-and-why-it-will/</w:t>
      </w:r>
    </w:p>
  </w:footnote>
  <w:footnote w:id="11">
    <w:p w:rsidR="00AF1EEC" w:rsidRPr="007A4733" w:rsidRDefault="00AF1EEC" w:rsidP="007A4733">
      <w:pPr>
        <w:pStyle w:val="a8"/>
        <w:widowControl w:val="0"/>
        <w:spacing w:line="200" w:lineRule="exact"/>
        <w:jc w:val="both"/>
        <w:rPr>
          <w:rStyle w:val="a9"/>
          <w:vertAlign w:val="baseline"/>
          <w:lang w:val="ru-RU"/>
        </w:rPr>
      </w:pPr>
      <w:r w:rsidRPr="007A4733">
        <w:rPr>
          <w:rStyle w:val="a9"/>
        </w:rPr>
        <w:footnoteRef/>
      </w:r>
      <w:r w:rsidRPr="007A4733">
        <w:rPr>
          <w:rStyle w:val="a9"/>
          <w:vertAlign w:val="baseline"/>
          <w:lang w:val="hy-AM"/>
        </w:rPr>
        <w:t xml:space="preserve"> </w:t>
      </w:r>
      <w:r w:rsidRPr="007A4733">
        <w:rPr>
          <w:lang w:val="ru-RU"/>
        </w:rPr>
        <w:t>Неофит – новичок-последователь какой-либо религии или религиозного учения.</w:t>
      </w:r>
    </w:p>
  </w:footnote>
  <w:footnote w:id="12">
    <w:p w:rsidR="00AF1EEC" w:rsidRPr="007A4733" w:rsidRDefault="00AF1EEC" w:rsidP="007A4733">
      <w:pPr>
        <w:widowControl w:val="0"/>
        <w:spacing w:line="200" w:lineRule="exact"/>
        <w:jc w:val="both"/>
        <w:rPr>
          <w:sz w:val="20"/>
          <w:szCs w:val="20"/>
        </w:rPr>
      </w:pPr>
      <w:r w:rsidRPr="007A4733">
        <w:rPr>
          <w:rStyle w:val="a9"/>
          <w:sz w:val="20"/>
          <w:szCs w:val="20"/>
        </w:rPr>
        <w:footnoteRef/>
      </w:r>
      <w:r w:rsidRPr="007A4733">
        <w:rPr>
          <w:sz w:val="20"/>
          <w:szCs w:val="20"/>
          <w:vertAlign w:val="superscript"/>
        </w:rPr>
        <w:t xml:space="preserve"> </w:t>
      </w:r>
      <w:hyperlink r:id="rId1" w:history="1">
        <w:r w:rsidRPr="007A4733">
          <w:rPr>
            <w:rStyle w:val="a6"/>
            <w:sz w:val="20"/>
            <w:szCs w:val="20"/>
            <w:lang w:val="en-US"/>
          </w:rPr>
          <w:t>https</w:t>
        </w:r>
        <w:r w:rsidRPr="007A4733">
          <w:rPr>
            <w:rStyle w:val="a6"/>
            <w:sz w:val="20"/>
            <w:szCs w:val="20"/>
          </w:rPr>
          <w:t>://</w:t>
        </w:r>
        <w:r w:rsidRPr="007A4733">
          <w:rPr>
            <w:rStyle w:val="a6"/>
            <w:sz w:val="20"/>
            <w:szCs w:val="20"/>
            <w:lang w:val="en-US"/>
          </w:rPr>
          <w:t>www</w:t>
        </w:r>
        <w:r w:rsidRPr="007A4733">
          <w:rPr>
            <w:rStyle w:val="a6"/>
            <w:sz w:val="20"/>
            <w:szCs w:val="20"/>
          </w:rPr>
          <w:t>.</w:t>
        </w:r>
        <w:proofErr w:type="spellStart"/>
        <w:r w:rsidRPr="007A4733">
          <w:rPr>
            <w:rStyle w:val="a6"/>
            <w:sz w:val="20"/>
            <w:szCs w:val="20"/>
            <w:lang w:val="en-US"/>
          </w:rPr>
          <w:t>pnp</w:t>
        </w:r>
        <w:proofErr w:type="spellEnd"/>
        <w:r w:rsidRPr="007A4733">
          <w:rPr>
            <w:rStyle w:val="a6"/>
            <w:sz w:val="20"/>
            <w:szCs w:val="20"/>
          </w:rPr>
          <w:t>.</w:t>
        </w:r>
        <w:proofErr w:type="spellStart"/>
        <w:r w:rsidRPr="007A4733">
          <w:rPr>
            <w:rStyle w:val="a6"/>
            <w:sz w:val="20"/>
            <w:szCs w:val="20"/>
            <w:lang w:val="en-US"/>
          </w:rPr>
          <w:t>ru</w:t>
        </w:r>
        <w:proofErr w:type="spellEnd"/>
        <w:r w:rsidRPr="007A4733">
          <w:rPr>
            <w:rStyle w:val="a6"/>
            <w:sz w:val="20"/>
            <w:szCs w:val="20"/>
          </w:rPr>
          <w:t>/</w:t>
        </w:r>
        <w:r w:rsidRPr="007A4733">
          <w:rPr>
            <w:rStyle w:val="a6"/>
            <w:sz w:val="20"/>
            <w:szCs w:val="20"/>
            <w:lang w:val="en-US"/>
          </w:rPr>
          <w:t>politics</w:t>
        </w:r>
        <w:r w:rsidRPr="007A4733">
          <w:rPr>
            <w:rStyle w:val="a6"/>
            <w:sz w:val="20"/>
            <w:szCs w:val="20"/>
          </w:rPr>
          <w:t>/</w:t>
        </w:r>
        <w:proofErr w:type="spellStart"/>
        <w:r w:rsidRPr="007A4733">
          <w:rPr>
            <w:rStyle w:val="a6"/>
            <w:sz w:val="20"/>
            <w:szCs w:val="20"/>
            <w:lang w:val="en-US"/>
          </w:rPr>
          <w:t>istoriya</w:t>
        </w:r>
        <w:proofErr w:type="spellEnd"/>
        <w:r w:rsidRPr="007A4733">
          <w:rPr>
            <w:rStyle w:val="a6"/>
            <w:sz w:val="20"/>
            <w:szCs w:val="20"/>
          </w:rPr>
          <w:t>-</w:t>
        </w:r>
        <w:proofErr w:type="spellStart"/>
        <w:r w:rsidRPr="007A4733">
          <w:rPr>
            <w:rStyle w:val="a6"/>
            <w:sz w:val="20"/>
            <w:szCs w:val="20"/>
            <w:lang w:val="en-US"/>
          </w:rPr>
          <w:t>kiberterrorizma</w:t>
        </w:r>
        <w:proofErr w:type="spellEnd"/>
        <w:r w:rsidRPr="007A4733">
          <w:rPr>
            <w:rStyle w:val="a6"/>
            <w:sz w:val="20"/>
            <w:szCs w:val="20"/>
          </w:rPr>
          <w:t>-</w:t>
        </w:r>
        <w:proofErr w:type="spellStart"/>
        <w:r w:rsidRPr="007A4733">
          <w:rPr>
            <w:rStyle w:val="a6"/>
            <w:sz w:val="20"/>
            <w:szCs w:val="20"/>
            <w:lang w:val="en-US"/>
          </w:rPr>
          <w:t>kiberterrorizm</w:t>
        </w:r>
        <w:proofErr w:type="spellEnd"/>
        <w:r w:rsidRPr="007A4733">
          <w:rPr>
            <w:rStyle w:val="a6"/>
            <w:sz w:val="20"/>
            <w:szCs w:val="20"/>
          </w:rPr>
          <w:t>-</w:t>
        </w:r>
        <w:r w:rsidRPr="007A4733">
          <w:rPr>
            <w:rStyle w:val="a6"/>
            <w:sz w:val="20"/>
            <w:szCs w:val="20"/>
            <w:lang w:val="en-US"/>
          </w:rPr>
          <w:t>xxi</w:t>
        </w:r>
        <w:r w:rsidRPr="007A4733">
          <w:rPr>
            <w:rStyle w:val="a6"/>
            <w:sz w:val="20"/>
            <w:szCs w:val="20"/>
          </w:rPr>
          <w:t>-</w:t>
        </w:r>
        <w:proofErr w:type="spellStart"/>
        <w:r w:rsidRPr="007A4733">
          <w:rPr>
            <w:rStyle w:val="a6"/>
            <w:sz w:val="20"/>
            <w:szCs w:val="20"/>
            <w:lang w:val="en-US"/>
          </w:rPr>
          <w:t>veka</w:t>
        </w:r>
        <w:proofErr w:type="spellEnd"/>
        <w:r w:rsidRPr="007A4733">
          <w:rPr>
            <w:rStyle w:val="a6"/>
            <w:sz w:val="20"/>
            <w:szCs w:val="20"/>
          </w:rPr>
          <w:t>.</w:t>
        </w:r>
        <w:r w:rsidRPr="007A4733">
          <w:rPr>
            <w:rStyle w:val="a6"/>
            <w:sz w:val="20"/>
            <w:szCs w:val="20"/>
            <w:lang w:val="en-US"/>
          </w:rPr>
          <w:t>html</w:t>
        </w:r>
      </w:hyperlink>
      <w:r w:rsidRPr="007A4733">
        <w:rPr>
          <w:rStyle w:val="a6"/>
          <w:sz w:val="20"/>
          <w:szCs w:val="20"/>
        </w:rPr>
        <w:t>.</w:t>
      </w:r>
    </w:p>
  </w:footnote>
  <w:footnote w:id="13">
    <w:p w:rsidR="00AF1EEC" w:rsidRPr="007A4733" w:rsidRDefault="00AF1EEC" w:rsidP="007A4733">
      <w:pPr>
        <w:pStyle w:val="a8"/>
        <w:widowControl w:val="0"/>
        <w:spacing w:line="200" w:lineRule="exact"/>
        <w:jc w:val="both"/>
        <w:rPr>
          <w:lang w:val="en-US"/>
        </w:rPr>
      </w:pPr>
      <w:r w:rsidRPr="007A4733">
        <w:rPr>
          <w:rStyle w:val="a9"/>
        </w:rPr>
        <w:footnoteRef/>
      </w:r>
      <w:r w:rsidRPr="007A4733">
        <w:rPr>
          <w:lang w:val="en-US"/>
        </w:rPr>
        <w:t xml:space="preserve"> </w:t>
      </w:r>
      <w:proofErr w:type="spellStart"/>
      <w:r w:rsidRPr="007A4733">
        <w:rPr>
          <w:shd w:val="clear" w:color="auto" w:fill="FFFFFF"/>
          <w:lang w:val="en-US"/>
        </w:rPr>
        <w:t>Verton</w:t>
      </w:r>
      <w:proofErr w:type="spellEnd"/>
      <w:r w:rsidRPr="007A4733">
        <w:rPr>
          <w:shd w:val="clear" w:color="auto" w:fill="FFFFFF"/>
          <w:lang w:val="en-US"/>
        </w:rPr>
        <w:t xml:space="preserve"> D. Black Ice: The Invisible Threat of Cyber-Terrorism, D. </w:t>
      </w:r>
      <w:proofErr w:type="spellStart"/>
      <w:r w:rsidRPr="007A4733">
        <w:rPr>
          <w:shd w:val="clear" w:color="auto" w:fill="FFFFFF"/>
          <w:lang w:val="en-US"/>
        </w:rPr>
        <w:t>Verton</w:t>
      </w:r>
      <w:proofErr w:type="spellEnd"/>
      <w:r w:rsidRPr="007A4733">
        <w:rPr>
          <w:shd w:val="clear" w:color="auto" w:fill="FFFFFF"/>
          <w:lang w:val="en-US"/>
        </w:rPr>
        <w:t>, N. Y., McGraw-Hill Osborne Media, 2003, p. 273.</w:t>
      </w:r>
    </w:p>
  </w:footnote>
  <w:footnote w:id="14">
    <w:p w:rsidR="00BB60DE" w:rsidRPr="007A4733" w:rsidRDefault="00BB60DE" w:rsidP="007A4733">
      <w:pPr>
        <w:pStyle w:val="a8"/>
        <w:widowControl w:val="0"/>
        <w:spacing w:line="200" w:lineRule="exact"/>
        <w:jc w:val="both"/>
        <w:rPr>
          <w:lang w:val="ru-RU"/>
        </w:rPr>
      </w:pPr>
      <w:r w:rsidRPr="007A4733">
        <w:rPr>
          <w:rStyle w:val="a9"/>
        </w:rPr>
        <w:footnoteRef/>
      </w:r>
      <w:r w:rsidRPr="007A4733">
        <w:rPr>
          <w:vertAlign w:val="superscript"/>
          <w:lang w:val="ru-RU"/>
        </w:rPr>
        <w:t xml:space="preserve"> </w:t>
      </w:r>
      <w:r w:rsidRPr="007A4733">
        <w:rPr>
          <w:lang w:val="ru-RU"/>
        </w:rPr>
        <w:t>Речь идет о теракте, совершенном 13 ноября 2015 года, в концертном зале «</w:t>
      </w:r>
      <w:proofErr w:type="spellStart"/>
      <w:r w:rsidRPr="007A4733">
        <w:rPr>
          <w:lang w:val="ru-RU"/>
        </w:rPr>
        <w:t>Батаклан</w:t>
      </w:r>
      <w:proofErr w:type="spellEnd"/>
      <w:r w:rsidRPr="007A4733">
        <w:rPr>
          <w:lang w:val="ru-RU"/>
        </w:rPr>
        <w:t>» в Париже. Почти одновременно прогремели взрывы возле стадиона «</w:t>
      </w:r>
      <w:proofErr w:type="spellStart"/>
      <w:r w:rsidRPr="007A4733">
        <w:rPr>
          <w:lang w:val="ru-RU"/>
        </w:rPr>
        <w:t>Стат</w:t>
      </w:r>
      <w:proofErr w:type="spellEnd"/>
      <w:r w:rsidRPr="007A4733">
        <w:rPr>
          <w:lang w:val="ru-RU"/>
        </w:rPr>
        <w:t xml:space="preserve"> де Франс» в Сен-Дени, были расстреляны несколько посетителей ресторана, </w:t>
      </w:r>
      <w:r w:rsidRPr="007A4733">
        <w:rPr>
          <w:lang w:val="en-US"/>
        </w:rPr>
        <w:t>https</w:t>
      </w:r>
      <w:r w:rsidRPr="007A4733">
        <w:rPr>
          <w:lang w:val="ru-RU"/>
        </w:rPr>
        <w:t>://</w:t>
      </w:r>
      <w:r w:rsidRPr="007A4733">
        <w:rPr>
          <w:lang w:val="en-US"/>
        </w:rPr>
        <w:t>focus</w:t>
      </w:r>
      <w:r w:rsidRPr="007A4733">
        <w:rPr>
          <w:lang w:val="ru-RU"/>
        </w:rPr>
        <w:t>.</w:t>
      </w:r>
      <w:proofErr w:type="spellStart"/>
      <w:r w:rsidRPr="007A4733">
        <w:rPr>
          <w:lang w:val="en-US"/>
        </w:rPr>
        <w:t>ua</w:t>
      </w:r>
      <w:proofErr w:type="spellEnd"/>
      <w:r w:rsidRPr="007A4733">
        <w:rPr>
          <w:lang w:val="ru-RU"/>
        </w:rPr>
        <w:t>/</w:t>
      </w:r>
      <w:r w:rsidRPr="007A4733">
        <w:rPr>
          <w:lang w:val="en-US"/>
        </w:rPr>
        <w:t>world</w:t>
      </w:r>
      <w:r w:rsidRPr="007A4733">
        <w:rPr>
          <w:lang w:val="ru-RU"/>
        </w:rPr>
        <w:t>/340424.</w:t>
      </w:r>
    </w:p>
  </w:footnote>
  <w:footnote w:id="15">
    <w:p w:rsidR="00AF1EEC" w:rsidRPr="007A4733" w:rsidRDefault="00AF1EEC" w:rsidP="007A4733">
      <w:pPr>
        <w:pStyle w:val="a8"/>
        <w:widowControl w:val="0"/>
        <w:spacing w:line="200" w:lineRule="exact"/>
        <w:jc w:val="both"/>
        <w:rPr>
          <w:lang w:val="en-US"/>
        </w:rPr>
      </w:pPr>
      <w:r w:rsidRPr="007A4733">
        <w:rPr>
          <w:rStyle w:val="a9"/>
        </w:rPr>
        <w:footnoteRef/>
      </w:r>
      <w:r w:rsidRPr="007A4733">
        <w:t xml:space="preserve"> </w:t>
      </w:r>
      <w:r w:rsidRPr="007A4733">
        <w:t xml:space="preserve">Крис, </w:t>
      </w:r>
      <w:proofErr w:type="spellStart"/>
      <w:r w:rsidRPr="007A4733">
        <w:t>Бир</w:t>
      </w:r>
      <w:proofErr w:type="spellEnd"/>
      <w:r w:rsidRPr="007A4733">
        <w:t xml:space="preserve">. </w:t>
      </w:r>
      <w:proofErr w:type="spellStart"/>
      <w:r w:rsidRPr="007A4733">
        <w:t>TikTok</w:t>
      </w:r>
      <w:proofErr w:type="spellEnd"/>
      <w:r w:rsidRPr="007A4733">
        <w:t xml:space="preserve"> – это музыка в социальных сетях? </w:t>
      </w:r>
      <w:r w:rsidRPr="007A4733">
        <w:rPr>
          <w:lang w:val="en-US"/>
        </w:rPr>
        <w:t>2019. https://blog.globalwebindex.com/ trends/</w:t>
      </w:r>
      <w:proofErr w:type="spellStart"/>
      <w:r w:rsidRPr="007A4733">
        <w:rPr>
          <w:lang w:val="en-US"/>
        </w:rPr>
        <w:t>tiktok</w:t>
      </w:r>
      <w:proofErr w:type="spellEnd"/>
      <w:r w:rsidRPr="007A4733">
        <w:rPr>
          <w:lang w:val="en-US"/>
        </w:rPr>
        <w:t>-music-social-media/</w:t>
      </w:r>
    </w:p>
  </w:footnote>
  <w:footnote w:id="16">
    <w:p w:rsidR="00AF1EEC" w:rsidRPr="007A4733" w:rsidRDefault="00AF1EEC" w:rsidP="007A4733">
      <w:pPr>
        <w:pStyle w:val="a8"/>
        <w:widowControl w:val="0"/>
        <w:spacing w:line="200" w:lineRule="exact"/>
        <w:jc w:val="both"/>
      </w:pPr>
      <w:r w:rsidRPr="007A4733">
        <w:rPr>
          <w:rStyle w:val="a9"/>
        </w:rPr>
        <w:footnoteRef/>
      </w:r>
      <w:r w:rsidRPr="007A4733">
        <w:t xml:space="preserve"> </w:t>
      </w:r>
      <w:r w:rsidRPr="007A4733">
        <w:t>Калинина С. Б. Психологические методы вербовки молодежи в террористические организации // Наука. Общество. Оборона. 2018. №2 (15). https://cyberleninka.ru/article/n/ psihologicheskie-metody-verbovkimolodezhi-v-terroristicheskieorganizatsii</w:t>
      </w:r>
    </w:p>
  </w:footnote>
  <w:footnote w:id="17">
    <w:p w:rsidR="00AF1EEC" w:rsidRPr="007A4733" w:rsidRDefault="00AF1EEC" w:rsidP="007A4733">
      <w:pPr>
        <w:pStyle w:val="a8"/>
        <w:widowControl w:val="0"/>
        <w:spacing w:line="200" w:lineRule="exact"/>
        <w:jc w:val="both"/>
      </w:pPr>
      <w:r w:rsidRPr="007A4733">
        <w:rPr>
          <w:rStyle w:val="a9"/>
        </w:rPr>
        <w:footnoteRef/>
      </w:r>
      <w:r w:rsidRPr="007A4733">
        <w:t xml:space="preserve"> </w:t>
      </w:r>
      <w:proofErr w:type="spellStart"/>
      <w:r w:rsidRPr="007A4733">
        <w:t>Хусем</w:t>
      </w:r>
      <w:proofErr w:type="spellEnd"/>
      <w:r w:rsidRPr="007A4733">
        <w:t xml:space="preserve">, Б. Л. Как террористы используют пропаганду для вербовки «одиноких волков» // </w:t>
      </w:r>
      <w:proofErr w:type="spellStart"/>
      <w:r w:rsidRPr="007A4733">
        <w:t>The</w:t>
      </w:r>
      <w:proofErr w:type="spellEnd"/>
      <w:r w:rsidRPr="007A4733">
        <w:t xml:space="preserve"> </w:t>
      </w:r>
      <w:proofErr w:type="spellStart"/>
      <w:r w:rsidRPr="007A4733">
        <w:t>Conversation</w:t>
      </w:r>
      <w:proofErr w:type="spellEnd"/>
      <w:r w:rsidRPr="007A4733">
        <w:t>. 2017. https://theconversation.com/howterrorists-use-propaganda-torecruit-lone-wolves-85069</w:t>
      </w:r>
    </w:p>
  </w:footnote>
  <w:footnote w:id="18">
    <w:p w:rsidR="00AF1EEC" w:rsidRPr="007A4733" w:rsidRDefault="00AF1EEC" w:rsidP="007A4733">
      <w:pPr>
        <w:pStyle w:val="a8"/>
        <w:widowControl w:val="0"/>
        <w:spacing w:line="200" w:lineRule="exact"/>
        <w:jc w:val="both"/>
        <w:rPr>
          <w:lang w:val="ru-RU"/>
        </w:rPr>
      </w:pPr>
      <w:r w:rsidRPr="007A4733">
        <w:rPr>
          <w:rStyle w:val="a9"/>
        </w:rPr>
        <w:footnoteRef/>
      </w:r>
      <w:r w:rsidRPr="007A4733">
        <w:t xml:space="preserve"> </w:t>
      </w:r>
      <w:r w:rsidRPr="007A4733">
        <w:t xml:space="preserve">Уэллс, Джорджия. Исламское государство внедряется в </w:t>
      </w:r>
      <w:proofErr w:type="spellStart"/>
      <w:r w:rsidRPr="007A4733">
        <w:t>TikTok</w:t>
      </w:r>
      <w:proofErr w:type="spellEnd"/>
      <w:r w:rsidRPr="007A4733">
        <w:t xml:space="preserve"> для подростков, украшая посты розовыми сердцами // </w:t>
      </w:r>
      <w:proofErr w:type="spellStart"/>
      <w:r w:rsidRPr="007A4733">
        <w:t>The</w:t>
      </w:r>
      <w:proofErr w:type="spellEnd"/>
      <w:r w:rsidRPr="007A4733">
        <w:t xml:space="preserve"> </w:t>
      </w:r>
      <w:proofErr w:type="spellStart"/>
      <w:r w:rsidRPr="007A4733">
        <w:t>Wall</w:t>
      </w:r>
      <w:proofErr w:type="spellEnd"/>
      <w:r w:rsidRPr="007A4733">
        <w:t xml:space="preserve"> </w:t>
      </w:r>
      <w:proofErr w:type="spellStart"/>
      <w:r w:rsidRPr="007A4733">
        <w:t>Street</w:t>
      </w:r>
      <w:proofErr w:type="spellEnd"/>
      <w:r w:rsidRPr="007A4733">
        <w:t xml:space="preserve"> </w:t>
      </w:r>
      <w:proofErr w:type="spellStart"/>
      <w:r w:rsidRPr="007A4733">
        <w:t>Journal</w:t>
      </w:r>
      <w:proofErr w:type="spellEnd"/>
      <w:r w:rsidRPr="007A4733">
        <w:t xml:space="preserve">. 2019. </w:t>
      </w:r>
      <w:r w:rsidRPr="007A4733">
        <w:rPr>
          <w:lang w:val="en-US"/>
        </w:rPr>
        <w:t>https</w:t>
      </w:r>
      <w:r w:rsidRPr="007A4733">
        <w:rPr>
          <w:lang w:val="ru-RU"/>
        </w:rPr>
        <w:t xml:space="preserve">:// </w:t>
      </w:r>
      <w:r w:rsidRPr="007A4733">
        <w:rPr>
          <w:lang w:val="en-US"/>
        </w:rPr>
        <w:t>www</w:t>
      </w:r>
      <w:r w:rsidRPr="007A4733">
        <w:rPr>
          <w:lang w:val="ru-RU"/>
        </w:rPr>
        <w:t>.</w:t>
      </w:r>
      <w:proofErr w:type="spellStart"/>
      <w:r w:rsidRPr="007A4733">
        <w:rPr>
          <w:lang w:val="en-US"/>
        </w:rPr>
        <w:t>wsj</w:t>
      </w:r>
      <w:proofErr w:type="spellEnd"/>
      <w:r w:rsidRPr="007A4733">
        <w:rPr>
          <w:lang w:val="ru-RU"/>
        </w:rPr>
        <w:t>.</w:t>
      </w:r>
      <w:r w:rsidRPr="007A4733">
        <w:rPr>
          <w:lang w:val="en-US"/>
        </w:rPr>
        <w:t>com</w:t>
      </w:r>
      <w:r w:rsidRPr="007A4733">
        <w:rPr>
          <w:lang w:val="ru-RU"/>
        </w:rPr>
        <w:t>/</w:t>
      </w:r>
      <w:r w:rsidRPr="007A4733">
        <w:rPr>
          <w:lang w:val="en-US"/>
        </w:rPr>
        <w:t>articles</w:t>
      </w:r>
      <w:r w:rsidRPr="007A4733">
        <w:rPr>
          <w:lang w:val="ru-RU"/>
        </w:rPr>
        <w:t>/</w:t>
      </w:r>
      <w:proofErr w:type="spellStart"/>
      <w:r w:rsidRPr="007A4733">
        <w:rPr>
          <w:lang w:val="en-US"/>
        </w:rPr>
        <w:t>islamicstate</w:t>
      </w:r>
      <w:proofErr w:type="spellEnd"/>
      <w:r w:rsidRPr="007A4733">
        <w:rPr>
          <w:lang w:val="ru-RU"/>
        </w:rPr>
        <w:t>-</w:t>
      </w:r>
      <w:r w:rsidRPr="007A4733">
        <w:rPr>
          <w:lang w:val="en-US"/>
        </w:rPr>
        <w:t>turns</w:t>
      </w:r>
      <w:r w:rsidRPr="007A4733">
        <w:rPr>
          <w:lang w:val="ru-RU"/>
        </w:rPr>
        <w:t>-</w:t>
      </w:r>
      <w:r w:rsidRPr="007A4733">
        <w:rPr>
          <w:lang w:val="en-US"/>
        </w:rPr>
        <w:t>to</w:t>
      </w:r>
      <w:r w:rsidRPr="007A4733">
        <w:rPr>
          <w:lang w:val="ru-RU"/>
        </w:rPr>
        <w:t>-</w:t>
      </w:r>
      <w:r w:rsidRPr="007A4733">
        <w:rPr>
          <w:lang w:val="en-US"/>
        </w:rPr>
        <w:t>teen</w:t>
      </w:r>
      <w:r w:rsidRPr="007A4733">
        <w:rPr>
          <w:lang w:val="ru-RU"/>
        </w:rPr>
        <w:t>-</w:t>
      </w:r>
      <w:r w:rsidRPr="007A4733">
        <w:rPr>
          <w:lang w:val="en-US"/>
        </w:rPr>
        <w:t>friendly</w:t>
      </w:r>
      <w:r w:rsidRPr="007A4733">
        <w:rPr>
          <w:lang w:val="ru-RU"/>
        </w:rPr>
        <w:t>-</w:t>
      </w:r>
      <w:proofErr w:type="spellStart"/>
      <w:r w:rsidRPr="007A4733">
        <w:rPr>
          <w:lang w:val="en-US"/>
        </w:rPr>
        <w:t>tiktokadorning</w:t>
      </w:r>
      <w:proofErr w:type="spellEnd"/>
      <w:r w:rsidRPr="007A4733">
        <w:rPr>
          <w:lang w:val="ru-RU"/>
        </w:rPr>
        <w:t>-</w:t>
      </w:r>
      <w:r w:rsidRPr="007A4733">
        <w:rPr>
          <w:lang w:val="en-US"/>
        </w:rPr>
        <w:t>posts</w:t>
      </w:r>
      <w:r w:rsidRPr="007A4733">
        <w:rPr>
          <w:lang w:val="ru-RU"/>
        </w:rPr>
        <w:t>-</w:t>
      </w:r>
      <w:r w:rsidRPr="007A4733">
        <w:rPr>
          <w:lang w:val="en-US"/>
        </w:rPr>
        <w:t>with</w:t>
      </w:r>
      <w:r w:rsidRPr="007A4733">
        <w:rPr>
          <w:lang w:val="ru-RU"/>
        </w:rPr>
        <w:t>-</w:t>
      </w:r>
      <w:r w:rsidRPr="007A4733">
        <w:rPr>
          <w:lang w:val="en-US"/>
        </w:rPr>
        <w:t>pink</w:t>
      </w:r>
      <w:r w:rsidRPr="007A4733">
        <w:rPr>
          <w:lang w:val="ru-RU"/>
        </w:rPr>
        <w:t>-</w:t>
      </w:r>
      <w:r w:rsidRPr="007A4733">
        <w:rPr>
          <w:lang w:val="en-US"/>
        </w:rPr>
        <w:t>hearts</w:t>
      </w:r>
      <w:r w:rsidRPr="007A4733">
        <w:rPr>
          <w:lang w:val="ru-RU"/>
        </w:rPr>
        <w:t>11571680389?</w:t>
      </w:r>
      <w:r w:rsidRPr="007A4733">
        <w:rPr>
          <w:lang w:val="en-US"/>
        </w:rPr>
        <w:t>mod</w:t>
      </w:r>
      <w:r w:rsidRPr="007A4733">
        <w:rPr>
          <w:lang w:val="ru-RU"/>
        </w:rPr>
        <w:t>=</w:t>
      </w:r>
      <w:r w:rsidRPr="007A4733">
        <w:rPr>
          <w:lang w:val="en-US"/>
        </w:rPr>
        <w:t>e</w:t>
      </w:r>
      <w:r w:rsidRPr="007A4733">
        <w:rPr>
          <w:lang w:val="ru-RU"/>
        </w:rPr>
        <w:t>2</w:t>
      </w:r>
      <w:proofErr w:type="spellStart"/>
      <w:r w:rsidRPr="007A4733">
        <w:rPr>
          <w:lang w:val="en-US"/>
        </w:rPr>
        <w:t>tw</w:t>
      </w:r>
      <w:proofErr w:type="spellEnd"/>
    </w:p>
  </w:footnote>
  <w:footnote w:id="19">
    <w:p w:rsidR="00F062BE" w:rsidRPr="007A4733" w:rsidRDefault="00F062BE" w:rsidP="007A4733">
      <w:pPr>
        <w:widowControl w:val="0"/>
        <w:spacing w:line="200" w:lineRule="exact"/>
        <w:jc w:val="both"/>
        <w:rPr>
          <w:sz w:val="20"/>
          <w:szCs w:val="20"/>
          <w:lang w:val="en-US"/>
        </w:rPr>
      </w:pPr>
      <w:r w:rsidRPr="007A4733">
        <w:rPr>
          <w:rStyle w:val="a9"/>
          <w:sz w:val="20"/>
          <w:szCs w:val="20"/>
        </w:rPr>
        <w:footnoteRef/>
      </w:r>
      <w:r w:rsidRPr="007A4733">
        <w:rPr>
          <w:sz w:val="20"/>
          <w:szCs w:val="20"/>
          <w:lang w:val="en-US"/>
        </w:rPr>
        <w:t xml:space="preserve"> J. Bateman, L. </w:t>
      </w:r>
      <w:proofErr w:type="spellStart"/>
      <w:r w:rsidRPr="007A4733">
        <w:rPr>
          <w:sz w:val="20"/>
          <w:szCs w:val="20"/>
          <w:lang w:val="en-US"/>
        </w:rPr>
        <w:t>Jinghua</w:t>
      </w:r>
      <w:proofErr w:type="spellEnd"/>
      <w:r w:rsidRPr="007A4733">
        <w:rPr>
          <w:sz w:val="20"/>
          <w:szCs w:val="20"/>
          <w:lang w:val="en-US"/>
        </w:rPr>
        <w:t xml:space="preserve">. What Is the U.S. Ban on </w:t>
      </w:r>
      <w:proofErr w:type="spellStart"/>
      <w:r w:rsidRPr="007A4733">
        <w:rPr>
          <w:sz w:val="20"/>
          <w:szCs w:val="20"/>
          <w:lang w:val="en-US"/>
        </w:rPr>
        <w:t>TikTok</w:t>
      </w:r>
      <w:proofErr w:type="spellEnd"/>
      <w:r w:rsidRPr="007A4733">
        <w:rPr>
          <w:sz w:val="20"/>
          <w:szCs w:val="20"/>
          <w:lang w:val="en-US"/>
        </w:rPr>
        <w:t xml:space="preserve"> and WeChat All About? August 25, 2020. https://car</w:t>
      </w:r>
      <w:r w:rsidRPr="007A4733">
        <w:rPr>
          <w:sz w:val="20"/>
          <w:szCs w:val="20"/>
          <w:lang w:val="en-US"/>
        </w:rPr>
        <w:softHyphen/>
        <w:t>ne</w:t>
      </w:r>
      <w:r w:rsidRPr="007A4733">
        <w:rPr>
          <w:sz w:val="20"/>
          <w:szCs w:val="20"/>
          <w:lang w:val="en-US"/>
        </w:rPr>
        <w:softHyphen/>
        <w:t>gieendowment.org/2020/08/25/what-is-u.s.-ban-on-tiktok-and-wechat-all-about-pub-82566</w:t>
      </w:r>
    </w:p>
  </w:footnote>
  <w:footnote w:id="20">
    <w:p w:rsidR="00F062BE" w:rsidRPr="007A4733" w:rsidRDefault="00F062BE" w:rsidP="007A4733">
      <w:pPr>
        <w:pStyle w:val="a8"/>
        <w:widowControl w:val="0"/>
        <w:spacing w:line="200" w:lineRule="exact"/>
        <w:jc w:val="both"/>
      </w:pPr>
      <w:r w:rsidRPr="007A4733">
        <w:rPr>
          <w:rStyle w:val="a9"/>
        </w:rPr>
        <w:footnoteRef/>
      </w:r>
      <w:r w:rsidRPr="007A4733">
        <w:t xml:space="preserve"> </w:t>
      </w:r>
      <w:r w:rsidRPr="007A4733">
        <w:t>https://www.centcom.mil/VISITORS-AND-PERSONNEL/SOCIAL-MEDIA-SECURITY/</w:t>
      </w:r>
    </w:p>
  </w:footnote>
  <w:footnote w:id="21">
    <w:p w:rsidR="00AF1EEC" w:rsidRPr="007A4733" w:rsidRDefault="00AF1EEC" w:rsidP="007A4733">
      <w:pPr>
        <w:pStyle w:val="a8"/>
        <w:widowControl w:val="0"/>
        <w:spacing w:line="200" w:lineRule="exact"/>
        <w:jc w:val="both"/>
      </w:pPr>
      <w:r w:rsidRPr="007A4733">
        <w:rPr>
          <w:rStyle w:val="a9"/>
        </w:rPr>
        <w:footnoteRef/>
      </w:r>
      <w:r w:rsidRPr="007A4733">
        <w:t xml:space="preserve"> </w:t>
      </w:r>
      <w:proofErr w:type="spellStart"/>
      <w:r w:rsidRPr="007A4733">
        <w:t>Хлобустов</w:t>
      </w:r>
      <w:proofErr w:type="spellEnd"/>
      <w:r w:rsidRPr="007A4733">
        <w:t xml:space="preserve"> О. М., Информационно-пропагандистское противодействие терроризму, Академия ФСБ России, М., 2002.</w:t>
      </w:r>
    </w:p>
  </w:footnote>
  <w:footnote w:id="22">
    <w:p w:rsidR="00AF1EEC" w:rsidRPr="007A4733" w:rsidRDefault="00AF1EEC" w:rsidP="007A4733">
      <w:pPr>
        <w:pStyle w:val="a8"/>
        <w:widowControl w:val="0"/>
        <w:spacing w:line="200" w:lineRule="exact"/>
        <w:jc w:val="both"/>
        <w:rPr>
          <w:lang w:val="ru-RU"/>
        </w:rPr>
      </w:pPr>
      <w:r w:rsidRPr="007A4733">
        <w:rPr>
          <w:rStyle w:val="a9"/>
        </w:rPr>
        <w:footnoteRef/>
      </w:r>
      <w:r w:rsidRPr="007A4733">
        <w:t xml:space="preserve"> </w:t>
      </w:r>
      <w:r w:rsidRPr="007A4733">
        <w:rPr>
          <w:lang w:val="ru-RU"/>
        </w:rPr>
        <w:t>Там же.</w:t>
      </w:r>
    </w:p>
  </w:footnote>
  <w:footnote w:id="23">
    <w:p w:rsidR="00AF1EEC" w:rsidRPr="007A4733" w:rsidRDefault="00AF1EEC" w:rsidP="007A4733">
      <w:pPr>
        <w:pStyle w:val="a8"/>
        <w:widowControl w:val="0"/>
        <w:spacing w:line="200" w:lineRule="exact"/>
        <w:jc w:val="both"/>
        <w:rPr>
          <w:lang w:val="ru-RU"/>
        </w:rPr>
      </w:pPr>
      <w:r w:rsidRPr="007A4733">
        <w:rPr>
          <w:rStyle w:val="a9"/>
        </w:rPr>
        <w:footnoteRef/>
      </w:r>
      <w:r w:rsidRPr="007A4733">
        <w:t xml:space="preserve"> </w:t>
      </w:r>
      <w:r w:rsidRPr="007A4733">
        <w:rPr>
          <w:lang w:val="ru-RU"/>
        </w:rPr>
        <w:t xml:space="preserve">Закон </w:t>
      </w:r>
      <w:r w:rsidRPr="007A4733">
        <w:t>«</w:t>
      </w:r>
      <w:r w:rsidRPr="007A4733">
        <w:rPr>
          <w:lang w:val="ru-RU"/>
        </w:rPr>
        <w:t>О борьбе с терроризмом</w:t>
      </w:r>
      <w:r w:rsidRPr="007A4733">
        <w:t xml:space="preserve">» </w:t>
      </w:r>
      <w:r w:rsidRPr="007A4733">
        <w:rPr>
          <w:lang w:val="ru-RU"/>
        </w:rPr>
        <w:t>РА</w:t>
      </w:r>
      <w:r w:rsidRPr="007A4733">
        <w:t xml:space="preserve">, </w:t>
      </w:r>
      <w:r w:rsidRPr="007A4733">
        <w:rPr>
          <w:lang w:val="ru-RU"/>
        </w:rPr>
        <w:t>ст.</w:t>
      </w:r>
      <w:r w:rsidRPr="007A4733">
        <w:t xml:space="preserve"> 7</w:t>
      </w:r>
      <w:r w:rsidRPr="007A4733">
        <w:rPr>
          <w:lang w:val="ru-RU"/>
        </w:rPr>
        <w:t>-</w:t>
      </w:r>
      <w:proofErr w:type="gramStart"/>
      <w:r w:rsidRPr="007A4733">
        <w:t>8</w:t>
      </w:r>
      <w:r w:rsidRPr="007A4733">
        <w:rPr>
          <w:lang w:val="ru-RU"/>
        </w:rPr>
        <w:t>,https://www.arlis.am/DocumentView.aspx?DocID=138936</w:t>
      </w:r>
      <w:proofErr w:type="gramEnd"/>
    </w:p>
  </w:footnote>
  <w:footnote w:id="24">
    <w:p w:rsidR="00AF1EEC" w:rsidRPr="007A4733" w:rsidRDefault="00AF1EEC" w:rsidP="007A4733">
      <w:pPr>
        <w:pStyle w:val="a8"/>
        <w:widowControl w:val="0"/>
        <w:tabs>
          <w:tab w:val="left" w:pos="709"/>
        </w:tabs>
        <w:spacing w:line="200" w:lineRule="exact"/>
        <w:jc w:val="both"/>
      </w:pPr>
      <w:r w:rsidRPr="007A4733">
        <w:rPr>
          <w:rStyle w:val="a9"/>
        </w:rPr>
        <w:footnoteRef/>
      </w:r>
      <w:r w:rsidRPr="007A4733">
        <w:t xml:space="preserve"> </w:t>
      </w:r>
      <w:proofErr w:type="spellStart"/>
      <w:r w:rsidRPr="007A4733">
        <w:t>Хлобустов</w:t>
      </w:r>
      <w:proofErr w:type="spellEnd"/>
      <w:r w:rsidRPr="007A4733">
        <w:t xml:space="preserve"> О. М.,</w:t>
      </w:r>
      <w:r w:rsidRPr="007A4733">
        <w:rPr>
          <w:lang w:val="ru-RU"/>
        </w:rPr>
        <w:t xml:space="preserve"> там же</w:t>
      </w:r>
      <w:r w:rsidRPr="007A4733">
        <w:t>:</w:t>
      </w:r>
    </w:p>
  </w:footnote>
  <w:footnote w:id="25">
    <w:p w:rsidR="00AF1EEC" w:rsidRPr="007A4733" w:rsidRDefault="00AF1EEC" w:rsidP="007A4733">
      <w:pPr>
        <w:pStyle w:val="a8"/>
        <w:widowControl w:val="0"/>
        <w:tabs>
          <w:tab w:val="left" w:pos="851"/>
        </w:tabs>
        <w:spacing w:line="200" w:lineRule="exact"/>
        <w:jc w:val="both"/>
      </w:pPr>
      <w:r w:rsidRPr="007A4733">
        <w:rPr>
          <w:rStyle w:val="a9"/>
        </w:rPr>
        <w:footnoteRef/>
      </w:r>
      <w:r w:rsidRPr="007A4733">
        <w:t xml:space="preserve"> </w:t>
      </w:r>
      <w:r w:rsidRPr="007A4733">
        <w:t xml:space="preserve">Мельник И. К., </w:t>
      </w:r>
      <w:proofErr w:type="spellStart"/>
      <w:r w:rsidRPr="007A4733">
        <w:t>Филсаров</w:t>
      </w:r>
      <w:proofErr w:type="spellEnd"/>
      <w:r w:rsidRPr="007A4733">
        <w:t xml:space="preserve"> А. А., Психологические особенности ведения переговоров в процессе освобождения заложников, Академия ФСБ России, М., 2006.</w:t>
      </w:r>
    </w:p>
  </w:footnote>
  <w:footnote w:id="26">
    <w:p w:rsidR="00AF1EEC" w:rsidRPr="007A4733" w:rsidRDefault="00AF1EEC" w:rsidP="007A4733">
      <w:pPr>
        <w:pStyle w:val="a8"/>
        <w:widowControl w:val="0"/>
        <w:tabs>
          <w:tab w:val="left" w:pos="851"/>
        </w:tabs>
        <w:spacing w:line="200" w:lineRule="exact"/>
        <w:jc w:val="both"/>
        <w:rPr>
          <w:lang w:val="ru-RU"/>
        </w:rPr>
      </w:pPr>
      <w:r w:rsidRPr="007A4733">
        <w:rPr>
          <w:rStyle w:val="a9"/>
        </w:rPr>
        <w:footnoteRef/>
      </w:r>
      <w:r w:rsidRPr="007A4733">
        <w:t xml:space="preserve"> </w:t>
      </w:r>
      <w:r w:rsidRPr="007A4733">
        <w:t xml:space="preserve">Мельник И. К., </w:t>
      </w:r>
      <w:proofErr w:type="spellStart"/>
      <w:r w:rsidRPr="007A4733">
        <w:t>Филсаров</w:t>
      </w:r>
      <w:proofErr w:type="spellEnd"/>
      <w:r w:rsidRPr="007A4733">
        <w:t xml:space="preserve"> А. А., </w:t>
      </w:r>
      <w:r w:rsidRPr="007A4733">
        <w:rPr>
          <w:lang w:val="ru-RU"/>
        </w:rPr>
        <w:t>там же.</w:t>
      </w:r>
    </w:p>
  </w:footnote>
  <w:footnote w:id="27">
    <w:p w:rsidR="00AF1EEC" w:rsidRPr="007A4733" w:rsidRDefault="00AF1EEC" w:rsidP="007A4733">
      <w:pPr>
        <w:pStyle w:val="a8"/>
        <w:widowControl w:val="0"/>
        <w:spacing w:line="200" w:lineRule="exact"/>
        <w:jc w:val="both"/>
        <w:rPr>
          <w:lang w:val="ru-RU"/>
        </w:rPr>
      </w:pPr>
      <w:r w:rsidRPr="007A4733">
        <w:rPr>
          <w:rStyle w:val="a9"/>
        </w:rPr>
        <w:footnoteRef/>
      </w:r>
      <w:r w:rsidRPr="007A4733">
        <w:t xml:space="preserve"> </w:t>
      </w:r>
      <w:r w:rsidRPr="007A4733">
        <w:rPr>
          <w:lang w:val="ru-RU"/>
        </w:rPr>
        <w:t xml:space="preserve">Закон </w:t>
      </w:r>
      <w:r w:rsidRPr="007A4733">
        <w:t>«</w:t>
      </w:r>
      <w:r w:rsidRPr="007A4733">
        <w:rPr>
          <w:lang w:val="ru-RU"/>
        </w:rPr>
        <w:t>О борьбе с терроризмом</w:t>
      </w:r>
      <w:r w:rsidRPr="007A4733">
        <w:t xml:space="preserve">» </w:t>
      </w:r>
      <w:r w:rsidRPr="007A4733">
        <w:rPr>
          <w:lang w:val="ru-RU"/>
        </w:rPr>
        <w:t>РА</w:t>
      </w:r>
      <w:r w:rsidRPr="007A4733">
        <w:t xml:space="preserve">, </w:t>
      </w:r>
      <w:r w:rsidRPr="007A4733">
        <w:rPr>
          <w:lang w:val="ru-RU"/>
        </w:rPr>
        <w:t>ст.</w:t>
      </w:r>
      <w:r w:rsidRPr="007A4733">
        <w:t xml:space="preserve"> </w:t>
      </w:r>
      <w:r w:rsidRPr="007A4733">
        <w:rPr>
          <w:lang w:val="ru-RU"/>
        </w:rPr>
        <w:t>14, https://www.arlis.am/DocumentView.aspx?DocID=138936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17DCE"/>
    <w:multiLevelType w:val="hybridMultilevel"/>
    <w:tmpl w:val="44606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F84D4D"/>
    <w:multiLevelType w:val="multilevel"/>
    <w:tmpl w:val="8CD8D230"/>
    <w:lvl w:ilvl="0">
      <w:start w:val="3"/>
      <w:numFmt w:val="decimal"/>
      <w:lvlText w:val="%1."/>
      <w:lvlJc w:val="left"/>
      <w:pPr>
        <w:ind w:left="720" w:hanging="360"/>
      </w:pPr>
    </w:lvl>
    <w:lvl w:ilvl="1">
      <w:start w:val="1"/>
      <w:numFmt w:val="decimal"/>
      <w:isLgl/>
      <w:lvlText w:val="%1.%2."/>
      <w:lvlJc w:val="left"/>
      <w:pPr>
        <w:ind w:left="1020" w:hanging="660"/>
      </w:pPr>
      <w:rPr>
        <w:rFonts w:eastAsia="Times New Roman" w:cs="Sylfaen"/>
        <w:b/>
        <w:color w:val="000000"/>
        <w:sz w:val="24"/>
        <w:szCs w:val="24"/>
      </w:rPr>
    </w:lvl>
    <w:lvl w:ilvl="2">
      <w:start w:val="1"/>
      <w:numFmt w:val="decimal"/>
      <w:isLgl/>
      <w:lvlText w:val="%1.%2.%3."/>
      <w:lvlJc w:val="left"/>
      <w:pPr>
        <w:ind w:left="1080" w:hanging="720"/>
      </w:pPr>
      <w:rPr>
        <w:rFonts w:eastAsia="Times New Roman" w:cs="Sylfaen"/>
        <w:color w:val="000000"/>
      </w:rPr>
    </w:lvl>
    <w:lvl w:ilvl="3">
      <w:start w:val="1"/>
      <w:numFmt w:val="decimal"/>
      <w:isLgl/>
      <w:lvlText w:val="%1.%2.%3.%4."/>
      <w:lvlJc w:val="left"/>
      <w:pPr>
        <w:ind w:left="1080" w:hanging="720"/>
      </w:pPr>
      <w:rPr>
        <w:rFonts w:eastAsia="Times New Roman" w:cs="Sylfaen"/>
        <w:color w:val="000000"/>
      </w:rPr>
    </w:lvl>
    <w:lvl w:ilvl="4">
      <w:start w:val="1"/>
      <w:numFmt w:val="decimal"/>
      <w:isLgl/>
      <w:lvlText w:val="%1.%2.%3.%4.%5."/>
      <w:lvlJc w:val="left"/>
      <w:pPr>
        <w:ind w:left="1440" w:hanging="1080"/>
      </w:pPr>
      <w:rPr>
        <w:rFonts w:eastAsia="Times New Roman" w:cs="Sylfaen"/>
        <w:color w:val="000000"/>
      </w:rPr>
    </w:lvl>
    <w:lvl w:ilvl="5">
      <w:start w:val="1"/>
      <w:numFmt w:val="decimal"/>
      <w:isLgl/>
      <w:lvlText w:val="%1.%2.%3.%4.%5.%6."/>
      <w:lvlJc w:val="left"/>
      <w:pPr>
        <w:ind w:left="1800" w:hanging="1440"/>
      </w:pPr>
      <w:rPr>
        <w:rFonts w:eastAsia="Times New Roman" w:cs="Sylfaen"/>
        <w:color w:val="000000"/>
      </w:rPr>
    </w:lvl>
    <w:lvl w:ilvl="6">
      <w:start w:val="1"/>
      <w:numFmt w:val="decimal"/>
      <w:isLgl/>
      <w:lvlText w:val="%1.%2.%3.%4.%5.%6.%7."/>
      <w:lvlJc w:val="left"/>
      <w:pPr>
        <w:ind w:left="1800" w:hanging="1440"/>
      </w:pPr>
      <w:rPr>
        <w:rFonts w:eastAsia="Times New Roman" w:cs="Sylfaen"/>
        <w:color w:val="000000"/>
      </w:rPr>
    </w:lvl>
    <w:lvl w:ilvl="7">
      <w:start w:val="1"/>
      <w:numFmt w:val="decimal"/>
      <w:isLgl/>
      <w:lvlText w:val="%1.%2.%3.%4.%5.%6.%7.%8."/>
      <w:lvlJc w:val="left"/>
      <w:pPr>
        <w:ind w:left="2160" w:hanging="1800"/>
      </w:pPr>
      <w:rPr>
        <w:rFonts w:eastAsia="Times New Roman" w:cs="Sylfaen"/>
        <w:color w:val="000000"/>
      </w:rPr>
    </w:lvl>
    <w:lvl w:ilvl="8">
      <w:start w:val="1"/>
      <w:numFmt w:val="decimal"/>
      <w:isLgl/>
      <w:lvlText w:val="%1.%2.%3.%4.%5.%6.%7.%8.%9."/>
      <w:lvlJc w:val="left"/>
      <w:pPr>
        <w:ind w:left="2160" w:hanging="1800"/>
      </w:pPr>
      <w:rPr>
        <w:rFonts w:eastAsia="Times New Roman" w:cs="Sylfaen"/>
        <w:color w:val="000000"/>
      </w:rPr>
    </w:lvl>
  </w:abstractNum>
  <w:abstractNum w:abstractNumId="2" w15:restartNumberingAfterBreak="0">
    <w:nsid w:val="71022E15"/>
    <w:multiLevelType w:val="hybridMultilevel"/>
    <w:tmpl w:val="0CA45A66"/>
    <w:lvl w:ilvl="0" w:tplc="8A8471B0">
      <w:numFmt w:val="bullet"/>
      <w:lvlText w:val="-"/>
      <w:lvlJc w:val="left"/>
      <w:pPr>
        <w:ind w:left="1069" w:hanging="360"/>
      </w:pPr>
      <w:rPr>
        <w:rFonts w:ascii="Calibri" w:eastAsia="Calibri" w:hAnsi="Calibri" w:cs="Calibri"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15:restartNumberingAfterBreak="0">
    <w:nsid w:val="76876470"/>
    <w:multiLevelType w:val="hybridMultilevel"/>
    <w:tmpl w:val="CDBC4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7E"/>
    <w:rsid w:val="00003D3F"/>
    <w:rsid w:val="00007936"/>
    <w:rsid w:val="000139E0"/>
    <w:rsid w:val="0002369F"/>
    <w:rsid w:val="000242F5"/>
    <w:rsid w:val="00026161"/>
    <w:rsid w:val="00030394"/>
    <w:rsid w:val="00032799"/>
    <w:rsid w:val="00033A58"/>
    <w:rsid w:val="000341A9"/>
    <w:rsid w:val="00037F78"/>
    <w:rsid w:val="000406CD"/>
    <w:rsid w:val="00040ECC"/>
    <w:rsid w:val="00041CDF"/>
    <w:rsid w:val="00042435"/>
    <w:rsid w:val="00045E4D"/>
    <w:rsid w:val="000511AB"/>
    <w:rsid w:val="00051E83"/>
    <w:rsid w:val="0005361A"/>
    <w:rsid w:val="00053CD5"/>
    <w:rsid w:val="000569A6"/>
    <w:rsid w:val="00060345"/>
    <w:rsid w:val="0006200C"/>
    <w:rsid w:val="00066F8D"/>
    <w:rsid w:val="000719B0"/>
    <w:rsid w:val="00075475"/>
    <w:rsid w:val="00077674"/>
    <w:rsid w:val="00082962"/>
    <w:rsid w:val="00092986"/>
    <w:rsid w:val="000947BD"/>
    <w:rsid w:val="00094F02"/>
    <w:rsid w:val="000A6270"/>
    <w:rsid w:val="000A7FE2"/>
    <w:rsid w:val="000B6AEE"/>
    <w:rsid w:val="000B75BB"/>
    <w:rsid w:val="000C023A"/>
    <w:rsid w:val="000C231C"/>
    <w:rsid w:val="000C332A"/>
    <w:rsid w:val="000C56CF"/>
    <w:rsid w:val="000D7391"/>
    <w:rsid w:val="000E0F5A"/>
    <w:rsid w:val="000E2188"/>
    <w:rsid w:val="000E22AB"/>
    <w:rsid w:val="000E45E2"/>
    <w:rsid w:val="000E6E15"/>
    <w:rsid w:val="000E7516"/>
    <w:rsid w:val="000F5C0C"/>
    <w:rsid w:val="0010287F"/>
    <w:rsid w:val="00115D98"/>
    <w:rsid w:val="001212BF"/>
    <w:rsid w:val="00122B91"/>
    <w:rsid w:val="00122D94"/>
    <w:rsid w:val="00123323"/>
    <w:rsid w:val="00127E72"/>
    <w:rsid w:val="001308E5"/>
    <w:rsid w:val="00131E18"/>
    <w:rsid w:val="001369AE"/>
    <w:rsid w:val="00140627"/>
    <w:rsid w:val="001418E1"/>
    <w:rsid w:val="001434D3"/>
    <w:rsid w:val="00143F7A"/>
    <w:rsid w:val="00150E01"/>
    <w:rsid w:val="00151E57"/>
    <w:rsid w:val="00152D4B"/>
    <w:rsid w:val="00153BAD"/>
    <w:rsid w:val="001679BD"/>
    <w:rsid w:val="00172CF9"/>
    <w:rsid w:val="001739B8"/>
    <w:rsid w:val="00186931"/>
    <w:rsid w:val="00186E89"/>
    <w:rsid w:val="00187138"/>
    <w:rsid w:val="00191D47"/>
    <w:rsid w:val="001A376A"/>
    <w:rsid w:val="001A4EC0"/>
    <w:rsid w:val="001B365A"/>
    <w:rsid w:val="001B3C23"/>
    <w:rsid w:val="001B52E4"/>
    <w:rsid w:val="001B6043"/>
    <w:rsid w:val="001B7610"/>
    <w:rsid w:val="001C1A48"/>
    <w:rsid w:val="001C2057"/>
    <w:rsid w:val="001C4146"/>
    <w:rsid w:val="001D0B6C"/>
    <w:rsid w:val="001D0D21"/>
    <w:rsid w:val="001D0E19"/>
    <w:rsid w:val="001D65EA"/>
    <w:rsid w:val="001E06D6"/>
    <w:rsid w:val="001E2B15"/>
    <w:rsid w:val="001E3149"/>
    <w:rsid w:val="001E730C"/>
    <w:rsid w:val="001F073D"/>
    <w:rsid w:val="001F0853"/>
    <w:rsid w:val="001F15F8"/>
    <w:rsid w:val="001F2078"/>
    <w:rsid w:val="001F3476"/>
    <w:rsid w:val="001F5F36"/>
    <w:rsid w:val="00204CAA"/>
    <w:rsid w:val="00212D1B"/>
    <w:rsid w:val="00224033"/>
    <w:rsid w:val="00227B9B"/>
    <w:rsid w:val="002302B3"/>
    <w:rsid w:val="00233977"/>
    <w:rsid w:val="00234A4C"/>
    <w:rsid w:val="00236953"/>
    <w:rsid w:val="00243050"/>
    <w:rsid w:val="0024565A"/>
    <w:rsid w:val="00250C6C"/>
    <w:rsid w:val="00252862"/>
    <w:rsid w:val="00253084"/>
    <w:rsid w:val="00254A1D"/>
    <w:rsid w:val="00255C31"/>
    <w:rsid w:val="002572D7"/>
    <w:rsid w:val="002612FD"/>
    <w:rsid w:val="002636F6"/>
    <w:rsid w:val="002671ED"/>
    <w:rsid w:val="002700B3"/>
    <w:rsid w:val="0027092E"/>
    <w:rsid w:val="00270E65"/>
    <w:rsid w:val="00271818"/>
    <w:rsid w:val="002734DE"/>
    <w:rsid w:val="002745C1"/>
    <w:rsid w:val="00275BC5"/>
    <w:rsid w:val="002761DE"/>
    <w:rsid w:val="00280864"/>
    <w:rsid w:val="00281839"/>
    <w:rsid w:val="00284B57"/>
    <w:rsid w:val="00287DDB"/>
    <w:rsid w:val="00292532"/>
    <w:rsid w:val="002972F6"/>
    <w:rsid w:val="002A036D"/>
    <w:rsid w:val="002A152D"/>
    <w:rsid w:val="002A2964"/>
    <w:rsid w:val="002A351B"/>
    <w:rsid w:val="002A7665"/>
    <w:rsid w:val="002B121E"/>
    <w:rsid w:val="002B20C4"/>
    <w:rsid w:val="002B288B"/>
    <w:rsid w:val="002C6A1A"/>
    <w:rsid w:val="002C7031"/>
    <w:rsid w:val="002C7A21"/>
    <w:rsid w:val="002E32FC"/>
    <w:rsid w:val="002E61B5"/>
    <w:rsid w:val="002E68F7"/>
    <w:rsid w:val="002F06B5"/>
    <w:rsid w:val="002F3FD6"/>
    <w:rsid w:val="002F439A"/>
    <w:rsid w:val="002F4D07"/>
    <w:rsid w:val="002F56E7"/>
    <w:rsid w:val="002F64EF"/>
    <w:rsid w:val="002F6E13"/>
    <w:rsid w:val="002F7E58"/>
    <w:rsid w:val="00302C64"/>
    <w:rsid w:val="00303388"/>
    <w:rsid w:val="00303C86"/>
    <w:rsid w:val="003048CE"/>
    <w:rsid w:val="00306E9F"/>
    <w:rsid w:val="003125EF"/>
    <w:rsid w:val="00312FBF"/>
    <w:rsid w:val="00313DF8"/>
    <w:rsid w:val="00316AFD"/>
    <w:rsid w:val="0032039E"/>
    <w:rsid w:val="003224F7"/>
    <w:rsid w:val="0032394B"/>
    <w:rsid w:val="00326DF6"/>
    <w:rsid w:val="003272BE"/>
    <w:rsid w:val="00331D65"/>
    <w:rsid w:val="00342AEA"/>
    <w:rsid w:val="003509E5"/>
    <w:rsid w:val="00356E8D"/>
    <w:rsid w:val="00357E5D"/>
    <w:rsid w:val="003600C8"/>
    <w:rsid w:val="00361F4F"/>
    <w:rsid w:val="00362FAA"/>
    <w:rsid w:val="0037009C"/>
    <w:rsid w:val="00371E46"/>
    <w:rsid w:val="00374A26"/>
    <w:rsid w:val="00375AE5"/>
    <w:rsid w:val="003764F2"/>
    <w:rsid w:val="0037650B"/>
    <w:rsid w:val="003833C7"/>
    <w:rsid w:val="00384365"/>
    <w:rsid w:val="00384CA5"/>
    <w:rsid w:val="00390C4F"/>
    <w:rsid w:val="00390D1C"/>
    <w:rsid w:val="003955BB"/>
    <w:rsid w:val="0039709D"/>
    <w:rsid w:val="003A0EDB"/>
    <w:rsid w:val="003A1F12"/>
    <w:rsid w:val="003A2E0D"/>
    <w:rsid w:val="003A4EE5"/>
    <w:rsid w:val="003A5472"/>
    <w:rsid w:val="003A5AD8"/>
    <w:rsid w:val="003A6FDD"/>
    <w:rsid w:val="003A7D58"/>
    <w:rsid w:val="003B14AA"/>
    <w:rsid w:val="003B21FA"/>
    <w:rsid w:val="003B51E8"/>
    <w:rsid w:val="003B7441"/>
    <w:rsid w:val="003B79A5"/>
    <w:rsid w:val="003C0DFA"/>
    <w:rsid w:val="003C241E"/>
    <w:rsid w:val="003C35C2"/>
    <w:rsid w:val="003C6550"/>
    <w:rsid w:val="003E0C09"/>
    <w:rsid w:val="003E14C3"/>
    <w:rsid w:val="003E239E"/>
    <w:rsid w:val="003E43D2"/>
    <w:rsid w:val="003E577A"/>
    <w:rsid w:val="003E6088"/>
    <w:rsid w:val="003F1D7D"/>
    <w:rsid w:val="00401FF2"/>
    <w:rsid w:val="00402442"/>
    <w:rsid w:val="00402B39"/>
    <w:rsid w:val="0040523B"/>
    <w:rsid w:val="0040553F"/>
    <w:rsid w:val="004141BF"/>
    <w:rsid w:val="004150D3"/>
    <w:rsid w:val="004161BD"/>
    <w:rsid w:val="00416931"/>
    <w:rsid w:val="004209F1"/>
    <w:rsid w:val="004216DE"/>
    <w:rsid w:val="00424315"/>
    <w:rsid w:val="004319AA"/>
    <w:rsid w:val="00431BF4"/>
    <w:rsid w:val="00431C60"/>
    <w:rsid w:val="0043539C"/>
    <w:rsid w:val="00442194"/>
    <w:rsid w:val="00454BC2"/>
    <w:rsid w:val="00464429"/>
    <w:rsid w:val="00465ECC"/>
    <w:rsid w:val="00471BB2"/>
    <w:rsid w:val="00472FC6"/>
    <w:rsid w:val="00474765"/>
    <w:rsid w:val="00477F1B"/>
    <w:rsid w:val="00480058"/>
    <w:rsid w:val="00480A8E"/>
    <w:rsid w:val="004851C9"/>
    <w:rsid w:val="00487571"/>
    <w:rsid w:val="0049239D"/>
    <w:rsid w:val="004930F9"/>
    <w:rsid w:val="00497913"/>
    <w:rsid w:val="004A6898"/>
    <w:rsid w:val="004A7480"/>
    <w:rsid w:val="004B2981"/>
    <w:rsid w:val="004B72E0"/>
    <w:rsid w:val="004C1208"/>
    <w:rsid w:val="004C4B71"/>
    <w:rsid w:val="004C5259"/>
    <w:rsid w:val="004C6102"/>
    <w:rsid w:val="004C6879"/>
    <w:rsid w:val="004D2287"/>
    <w:rsid w:val="004D4162"/>
    <w:rsid w:val="004D42E5"/>
    <w:rsid w:val="004D4336"/>
    <w:rsid w:val="004D7B43"/>
    <w:rsid w:val="004E2AC8"/>
    <w:rsid w:val="004E33B2"/>
    <w:rsid w:val="004F0CDF"/>
    <w:rsid w:val="004F3187"/>
    <w:rsid w:val="004F6365"/>
    <w:rsid w:val="0051046F"/>
    <w:rsid w:val="005109E6"/>
    <w:rsid w:val="00513731"/>
    <w:rsid w:val="00525039"/>
    <w:rsid w:val="00525C59"/>
    <w:rsid w:val="00526D8A"/>
    <w:rsid w:val="00531D5B"/>
    <w:rsid w:val="005334B1"/>
    <w:rsid w:val="005446A4"/>
    <w:rsid w:val="00544EEE"/>
    <w:rsid w:val="00545FD0"/>
    <w:rsid w:val="00546D3F"/>
    <w:rsid w:val="005503D2"/>
    <w:rsid w:val="005542E2"/>
    <w:rsid w:val="00554FAB"/>
    <w:rsid w:val="00557076"/>
    <w:rsid w:val="00561C21"/>
    <w:rsid w:val="005621D6"/>
    <w:rsid w:val="00562D25"/>
    <w:rsid w:val="00563F4A"/>
    <w:rsid w:val="005662BD"/>
    <w:rsid w:val="005769CF"/>
    <w:rsid w:val="00584A0D"/>
    <w:rsid w:val="005967D8"/>
    <w:rsid w:val="005A2D89"/>
    <w:rsid w:val="005A35F5"/>
    <w:rsid w:val="005A4C27"/>
    <w:rsid w:val="005A686F"/>
    <w:rsid w:val="005B0664"/>
    <w:rsid w:val="005B098C"/>
    <w:rsid w:val="005B4D10"/>
    <w:rsid w:val="005B6161"/>
    <w:rsid w:val="005D20A4"/>
    <w:rsid w:val="005D5B92"/>
    <w:rsid w:val="005D5C0D"/>
    <w:rsid w:val="005E552A"/>
    <w:rsid w:val="005F0277"/>
    <w:rsid w:val="005F188A"/>
    <w:rsid w:val="005F3516"/>
    <w:rsid w:val="0060038D"/>
    <w:rsid w:val="006006F1"/>
    <w:rsid w:val="00602E6B"/>
    <w:rsid w:val="0061190C"/>
    <w:rsid w:val="00620837"/>
    <w:rsid w:val="0062101D"/>
    <w:rsid w:val="00621559"/>
    <w:rsid w:val="00627703"/>
    <w:rsid w:val="00630911"/>
    <w:rsid w:val="006339E6"/>
    <w:rsid w:val="00636CE6"/>
    <w:rsid w:val="006401B7"/>
    <w:rsid w:val="006402C3"/>
    <w:rsid w:val="006446FD"/>
    <w:rsid w:val="0064508F"/>
    <w:rsid w:val="006467F8"/>
    <w:rsid w:val="00647E1E"/>
    <w:rsid w:val="006504B6"/>
    <w:rsid w:val="00655172"/>
    <w:rsid w:val="00655BD6"/>
    <w:rsid w:val="00662C33"/>
    <w:rsid w:val="006711A2"/>
    <w:rsid w:val="006711D1"/>
    <w:rsid w:val="0067124A"/>
    <w:rsid w:val="00673188"/>
    <w:rsid w:val="00683258"/>
    <w:rsid w:val="00686238"/>
    <w:rsid w:val="006904FC"/>
    <w:rsid w:val="00697E7C"/>
    <w:rsid w:val="006A22B3"/>
    <w:rsid w:val="006B56A5"/>
    <w:rsid w:val="006B68BE"/>
    <w:rsid w:val="006B7E9F"/>
    <w:rsid w:val="006C0027"/>
    <w:rsid w:val="006C0D26"/>
    <w:rsid w:val="006C761A"/>
    <w:rsid w:val="006D04A7"/>
    <w:rsid w:val="006D268A"/>
    <w:rsid w:val="006D3971"/>
    <w:rsid w:val="006D531A"/>
    <w:rsid w:val="006D6015"/>
    <w:rsid w:val="006E3624"/>
    <w:rsid w:val="006E39A6"/>
    <w:rsid w:val="006E6ACF"/>
    <w:rsid w:val="006F46A1"/>
    <w:rsid w:val="006F5ACB"/>
    <w:rsid w:val="00704DBF"/>
    <w:rsid w:val="007057F8"/>
    <w:rsid w:val="00707CA1"/>
    <w:rsid w:val="00711896"/>
    <w:rsid w:val="00715560"/>
    <w:rsid w:val="0072208A"/>
    <w:rsid w:val="00722E7C"/>
    <w:rsid w:val="00723B72"/>
    <w:rsid w:val="0072579A"/>
    <w:rsid w:val="007271AA"/>
    <w:rsid w:val="0072728E"/>
    <w:rsid w:val="00727C89"/>
    <w:rsid w:val="00731FC6"/>
    <w:rsid w:val="007342E7"/>
    <w:rsid w:val="007347F5"/>
    <w:rsid w:val="00741A79"/>
    <w:rsid w:val="00745358"/>
    <w:rsid w:val="0075059F"/>
    <w:rsid w:val="007506CA"/>
    <w:rsid w:val="007520AE"/>
    <w:rsid w:val="00752136"/>
    <w:rsid w:val="007605AA"/>
    <w:rsid w:val="0076380B"/>
    <w:rsid w:val="00772078"/>
    <w:rsid w:val="00773D28"/>
    <w:rsid w:val="00774F98"/>
    <w:rsid w:val="0077546A"/>
    <w:rsid w:val="00785282"/>
    <w:rsid w:val="00787C62"/>
    <w:rsid w:val="0079088F"/>
    <w:rsid w:val="0079368B"/>
    <w:rsid w:val="00794A9D"/>
    <w:rsid w:val="0079547E"/>
    <w:rsid w:val="007A08DA"/>
    <w:rsid w:val="007A38A4"/>
    <w:rsid w:val="007A4733"/>
    <w:rsid w:val="007B0DED"/>
    <w:rsid w:val="007B21CD"/>
    <w:rsid w:val="007B4B2B"/>
    <w:rsid w:val="007B4E28"/>
    <w:rsid w:val="007B667B"/>
    <w:rsid w:val="007B6801"/>
    <w:rsid w:val="007B698C"/>
    <w:rsid w:val="007B6B6A"/>
    <w:rsid w:val="007C0F6B"/>
    <w:rsid w:val="007C20B1"/>
    <w:rsid w:val="007C2C3D"/>
    <w:rsid w:val="007C36A1"/>
    <w:rsid w:val="007C3741"/>
    <w:rsid w:val="007C384C"/>
    <w:rsid w:val="007C3F7A"/>
    <w:rsid w:val="007C4123"/>
    <w:rsid w:val="007C6EA9"/>
    <w:rsid w:val="007D0788"/>
    <w:rsid w:val="007D2205"/>
    <w:rsid w:val="007D5B1A"/>
    <w:rsid w:val="007D6437"/>
    <w:rsid w:val="007E1193"/>
    <w:rsid w:val="007E27B0"/>
    <w:rsid w:val="007E2D69"/>
    <w:rsid w:val="007E30EA"/>
    <w:rsid w:val="007E3DDB"/>
    <w:rsid w:val="007E621A"/>
    <w:rsid w:val="007E6238"/>
    <w:rsid w:val="007E7C7C"/>
    <w:rsid w:val="007F5494"/>
    <w:rsid w:val="007F568B"/>
    <w:rsid w:val="008031CB"/>
    <w:rsid w:val="00812341"/>
    <w:rsid w:val="0081711F"/>
    <w:rsid w:val="00821317"/>
    <w:rsid w:val="00824709"/>
    <w:rsid w:val="0082780B"/>
    <w:rsid w:val="00831D46"/>
    <w:rsid w:val="00833831"/>
    <w:rsid w:val="00833D17"/>
    <w:rsid w:val="008414B4"/>
    <w:rsid w:val="00843B6F"/>
    <w:rsid w:val="008460C8"/>
    <w:rsid w:val="00846909"/>
    <w:rsid w:val="0084741C"/>
    <w:rsid w:val="008478C5"/>
    <w:rsid w:val="0085212E"/>
    <w:rsid w:val="00854097"/>
    <w:rsid w:val="00870307"/>
    <w:rsid w:val="008722BD"/>
    <w:rsid w:val="00872442"/>
    <w:rsid w:val="00874AC9"/>
    <w:rsid w:val="008753EF"/>
    <w:rsid w:val="00880A52"/>
    <w:rsid w:val="00882188"/>
    <w:rsid w:val="00892263"/>
    <w:rsid w:val="00893571"/>
    <w:rsid w:val="00897871"/>
    <w:rsid w:val="008A41C9"/>
    <w:rsid w:val="008A7F11"/>
    <w:rsid w:val="008B0D28"/>
    <w:rsid w:val="008B28ED"/>
    <w:rsid w:val="008B2CC9"/>
    <w:rsid w:val="008B394E"/>
    <w:rsid w:val="008B5510"/>
    <w:rsid w:val="008B6D17"/>
    <w:rsid w:val="008C2149"/>
    <w:rsid w:val="008C4B47"/>
    <w:rsid w:val="008C678D"/>
    <w:rsid w:val="008D2072"/>
    <w:rsid w:val="008D3C8B"/>
    <w:rsid w:val="008D7E08"/>
    <w:rsid w:val="008E06ED"/>
    <w:rsid w:val="008E2932"/>
    <w:rsid w:val="008E2D56"/>
    <w:rsid w:val="008E5C9E"/>
    <w:rsid w:val="008E72BD"/>
    <w:rsid w:val="008F4111"/>
    <w:rsid w:val="008F41DD"/>
    <w:rsid w:val="008F546E"/>
    <w:rsid w:val="008F7CBE"/>
    <w:rsid w:val="00901D2B"/>
    <w:rsid w:val="00901E7C"/>
    <w:rsid w:val="00902131"/>
    <w:rsid w:val="00904203"/>
    <w:rsid w:val="00905D30"/>
    <w:rsid w:val="009069EA"/>
    <w:rsid w:val="009106F8"/>
    <w:rsid w:val="00910DBF"/>
    <w:rsid w:val="00916101"/>
    <w:rsid w:val="00917507"/>
    <w:rsid w:val="00924295"/>
    <w:rsid w:val="00924DC1"/>
    <w:rsid w:val="00925206"/>
    <w:rsid w:val="009264AB"/>
    <w:rsid w:val="009267C7"/>
    <w:rsid w:val="00926BC4"/>
    <w:rsid w:val="009309FF"/>
    <w:rsid w:val="009313F6"/>
    <w:rsid w:val="00936FEA"/>
    <w:rsid w:val="00940631"/>
    <w:rsid w:val="009407DA"/>
    <w:rsid w:val="00954923"/>
    <w:rsid w:val="009600A7"/>
    <w:rsid w:val="0096015E"/>
    <w:rsid w:val="009618BB"/>
    <w:rsid w:val="00963BDD"/>
    <w:rsid w:val="0096432B"/>
    <w:rsid w:val="009645A5"/>
    <w:rsid w:val="00964975"/>
    <w:rsid w:val="009729A9"/>
    <w:rsid w:val="00975556"/>
    <w:rsid w:val="00983737"/>
    <w:rsid w:val="00983CA3"/>
    <w:rsid w:val="00983CEA"/>
    <w:rsid w:val="00984B0E"/>
    <w:rsid w:val="00987757"/>
    <w:rsid w:val="009972F0"/>
    <w:rsid w:val="00997702"/>
    <w:rsid w:val="009A04AF"/>
    <w:rsid w:val="009A0A13"/>
    <w:rsid w:val="009A5EBA"/>
    <w:rsid w:val="009A5FA3"/>
    <w:rsid w:val="009A6466"/>
    <w:rsid w:val="009A7E70"/>
    <w:rsid w:val="009C1BF7"/>
    <w:rsid w:val="009C5E3B"/>
    <w:rsid w:val="009C7FB7"/>
    <w:rsid w:val="009D2D85"/>
    <w:rsid w:val="009D3D54"/>
    <w:rsid w:val="009D630B"/>
    <w:rsid w:val="009D6DC5"/>
    <w:rsid w:val="009E2CD4"/>
    <w:rsid w:val="009E7304"/>
    <w:rsid w:val="009F090D"/>
    <w:rsid w:val="009F228E"/>
    <w:rsid w:val="009F2509"/>
    <w:rsid w:val="009F5A54"/>
    <w:rsid w:val="00A01771"/>
    <w:rsid w:val="00A01B69"/>
    <w:rsid w:val="00A02047"/>
    <w:rsid w:val="00A11ADB"/>
    <w:rsid w:val="00A1540A"/>
    <w:rsid w:val="00A15B52"/>
    <w:rsid w:val="00A243A3"/>
    <w:rsid w:val="00A30B3F"/>
    <w:rsid w:val="00A30E6F"/>
    <w:rsid w:val="00A31CD3"/>
    <w:rsid w:val="00A336D0"/>
    <w:rsid w:val="00A35CEB"/>
    <w:rsid w:val="00A36E14"/>
    <w:rsid w:val="00A50F2F"/>
    <w:rsid w:val="00A57C4B"/>
    <w:rsid w:val="00A6180F"/>
    <w:rsid w:val="00A62167"/>
    <w:rsid w:val="00A62CBB"/>
    <w:rsid w:val="00A64BDC"/>
    <w:rsid w:val="00A65775"/>
    <w:rsid w:val="00A718D3"/>
    <w:rsid w:val="00A7191B"/>
    <w:rsid w:val="00A74B4D"/>
    <w:rsid w:val="00A82408"/>
    <w:rsid w:val="00A83262"/>
    <w:rsid w:val="00A833C2"/>
    <w:rsid w:val="00A845D2"/>
    <w:rsid w:val="00A849F2"/>
    <w:rsid w:val="00A86FB5"/>
    <w:rsid w:val="00A87E57"/>
    <w:rsid w:val="00A94935"/>
    <w:rsid w:val="00AA1E04"/>
    <w:rsid w:val="00AA358B"/>
    <w:rsid w:val="00AB4697"/>
    <w:rsid w:val="00AB7B5A"/>
    <w:rsid w:val="00AC5F6A"/>
    <w:rsid w:val="00AC663D"/>
    <w:rsid w:val="00AD2D2B"/>
    <w:rsid w:val="00AD3BC1"/>
    <w:rsid w:val="00AD525C"/>
    <w:rsid w:val="00AE1C32"/>
    <w:rsid w:val="00AE1D71"/>
    <w:rsid w:val="00AE59FD"/>
    <w:rsid w:val="00AE5ACD"/>
    <w:rsid w:val="00AE6C1E"/>
    <w:rsid w:val="00AF1EEC"/>
    <w:rsid w:val="00AF1EF7"/>
    <w:rsid w:val="00AF4C85"/>
    <w:rsid w:val="00AF61AF"/>
    <w:rsid w:val="00AF6EE5"/>
    <w:rsid w:val="00AF75C6"/>
    <w:rsid w:val="00AF7F16"/>
    <w:rsid w:val="00B017C2"/>
    <w:rsid w:val="00B02893"/>
    <w:rsid w:val="00B11642"/>
    <w:rsid w:val="00B12BE2"/>
    <w:rsid w:val="00B12D1B"/>
    <w:rsid w:val="00B165C0"/>
    <w:rsid w:val="00B202FB"/>
    <w:rsid w:val="00B20A59"/>
    <w:rsid w:val="00B334E9"/>
    <w:rsid w:val="00B33F50"/>
    <w:rsid w:val="00B34648"/>
    <w:rsid w:val="00B356E5"/>
    <w:rsid w:val="00B35844"/>
    <w:rsid w:val="00B40825"/>
    <w:rsid w:val="00B40A27"/>
    <w:rsid w:val="00B4132E"/>
    <w:rsid w:val="00B415BE"/>
    <w:rsid w:val="00B435EE"/>
    <w:rsid w:val="00B43DA4"/>
    <w:rsid w:val="00B466F0"/>
    <w:rsid w:val="00B46BBF"/>
    <w:rsid w:val="00B47DBE"/>
    <w:rsid w:val="00B506A2"/>
    <w:rsid w:val="00B50BC7"/>
    <w:rsid w:val="00B52103"/>
    <w:rsid w:val="00B54021"/>
    <w:rsid w:val="00B56179"/>
    <w:rsid w:val="00B5668B"/>
    <w:rsid w:val="00B57CAE"/>
    <w:rsid w:val="00B711BB"/>
    <w:rsid w:val="00B722B3"/>
    <w:rsid w:val="00B75CFE"/>
    <w:rsid w:val="00B801A5"/>
    <w:rsid w:val="00B8500E"/>
    <w:rsid w:val="00B87606"/>
    <w:rsid w:val="00B9244E"/>
    <w:rsid w:val="00B97484"/>
    <w:rsid w:val="00BA0008"/>
    <w:rsid w:val="00BA0D6E"/>
    <w:rsid w:val="00BA425A"/>
    <w:rsid w:val="00BB58D7"/>
    <w:rsid w:val="00BB5A56"/>
    <w:rsid w:val="00BB60DE"/>
    <w:rsid w:val="00BB6512"/>
    <w:rsid w:val="00BC22CB"/>
    <w:rsid w:val="00BC5DBE"/>
    <w:rsid w:val="00BD2CC3"/>
    <w:rsid w:val="00BD39C1"/>
    <w:rsid w:val="00BE11EB"/>
    <w:rsid w:val="00BE206A"/>
    <w:rsid w:val="00BE2E4B"/>
    <w:rsid w:val="00BE4298"/>
    <w:rsid w:val="00BE5E63"/>
    <w:rsid w:val="00BE7C1C"/>
    <w:rsid w:val="00BF77A8"/>
    <w:rsid w:val="00BF7A0A"/>
    <w:rsid w:val="00C0497D"/>
    <w:rsid w:val="00C05844"/>
    <w:rsid w:val="00C06009"/>
    <w:rsid w:val="00C07939"/>
    <w:rsid w:val="00C1040D"/>
    <w:rsid w:val="00C15162"/>
    <w:rsid w:val="00C211A1"/>
    <w:rsid w:val="00C21A27"/>
    <w:rsid w:val="00C26062"/>
    <w:rsid w:val="00C435B6"/>
    <w:rsid w:val="00C43B17"/>
    <w:rsid w:val="00C45F4F"/>
    <w:rsid w:val="00C46D33"/>
    <w:rsid w:val="00C5114D"/>
    <w:rsid w:val="00C53FE7"/>
    <w:rsid w:val="00C54870"/>
    <w:rsid w:val="00C5552C"/>
    <w:rsid w:val="00C5693F"/>
    <w:rsid w:val="00C60925"/>
    <w:rsid w:val="00C610AE"/>
    <w:rsid w:val="00C66DA6"/>
    <w:rsid w:val="00C66F32"/>
    <w:rsid w:val="00C80792"/>
    <w:rsid w:val="00C80DE5"/>
    <w:rsid w:val="00C8176B"/>
    <w:rsid w:val="00C84E53"/>
    <w:rsid w:val="00C86508"/>
    <w:rsid w:val="00C91571"/>
    <w:rsid w:val="00C93088"/>
    <w:rsid w:val="00C940BB"/>
    <w:rsid w:val="00C94B5F"/>
    <w:rsid w:val="00C96148"/>
    <w:rsid w:val="00C96E85"/>
    <w:rsid w:val="00CA0EAF"/>
    <w:rsid w:val="00CA25A2"/>
    <w:rsid w:val="00CA2B1A"/>
    <w:rsid w:val="00CB154E"/>
    <w:rsid w:val="00CC0528"/>
    <w:rsid w:val="00CC2595"/>
    <w:rsid w:val="00CC66B6"/>
    <w:rsid w:val="00CC6B99"/>
    <w:rsid w:val="00CC7FE3"/>
    <w:rsid w:val="00CD0FE0"/>
    <w:rsid w:val="00CD6008"/>
    <w:rsid w:val="00CD689F"/>
    <w:rsid w:val="00CE0CD5"/>
    <w:rsid w:val="00CE22E6"/>
    <w:rsid w:val="00CE263F"/>
    <w:rsid w:val="00CE4EF9"/>
    <w:rsid w:val="00CE7B5E"/>
    <w:rsid w:val="00CF0FA6"/>
    <w:rsid w:val="00CF127B"/>
    <w:rsid w:val="00CF2536"/>
    <w:rsid w:val="00D01312"/>
    <w:rsid w:val="00D0241A"/>
    <w:rsid w:val="00D03FB6"/>
    <w:rsid w:val="00D102DC"/>
    <w:rsid w:val="00D10422"/>
    <w:rsid w:val="00D106D4"/>
    <w:rsid w:val="00D13D53"/>
    <w:rsid w:val="00D152F8"/>
    <w:rsid w:val="00D178F6"/>
    <w:rsid w:val="00D17F3A"/>
    <w:rsid w:val="00D20CB3"/>
    <w:rsid w:val="00D21596"/>
    <w:rsid w:val="00D21EF4"/>
    <w:rsid w:val="00D27436"/>
    <w:rsid w:val="00D2777D"/>
    <w:rsid w:val="00D34A9B"/>
    <w:rsid w:val="00D34F8A"/>
    <w:rsid w:val="00D351B1"/>
    <w:rsid w:val="00D37440"/>
    <w:rsid w:val="00D411D9"/>
    <w:rsid w:val="00D42C8D"/>
    <w:rsid w:val="00D45F2E"/>
    <w:rsid w:val="00D47AE5"/>
    <w:rsid w:val="00D52188"/>
    <w:rsid w:val="00D52CC9"/>
    <w:rsid w:val="00D61D8A"/>
    <w:rsid w:val="00D6531D"/>
    <w:rsid w:val="00D65E95"/>
    <w:rsid w:val="00D671CF"/>
    <w:rsid w:val="00D67BCC"/>
    <w:rsid w:val="00D70215"/>
    <w:rsid w:val="00D712B1"/>
    <w:rsid w:val="00D7304A"/>
    <w:rsid w:val="00D75BBF"/>
    <w:rsid w:val="00D81843"/>
    <w:rsid w:val="00D82000"/>
    <w:rsid w:val="00D82C43"/>
    <w:rsid w:val="00D8709E"/>
    <w:rsid w:val="00D93F6F"/>
    <w:rsid w:val="00D95E76"/>
    <w:rsid w:val="00DA1638"/>
    <w:rsid w:val="00DA29EB"/>
    <w:rsid w:val="00DA2E4D"/>
    <w:rsid w:val="00DA7F95"/>
    <w:rsid w:val="00DB0ABC"/>
    <w:rsid w:val="00DB31BC"/>
    <w:rsid w:val="00DB651D"/>
    <w:rsid w:val="00DC7D3C"/>
    <w:rsid w:val="00DD116E"/>
    <w:rsid w:val="00DD3097"/>
    <w:rsid w:val="00DD5A6E"/>
    <w:rsid w:val="00DD679C"/>
    <w:rsid w:val="00DE07CB"/>
    <w:rsid w:val="00DE32D5"/>
    <w:rsid w:val="00DE72A9"/>
    <w:rsid w:val="00DF3E6C"/>
    <w:rsid w:val="00DF4637"/>
    <w:rsid w:val="00E0329F"/>
    <w:rsid w:val="00E04FB8"/>
    <w:rsid w:val="00E0554C"/>
    <w:rsid w:val="00E06486"/>
    <w:rsid w:val="00E06E0D"/>
    <w:rsid w:val="00E22B27"/>
    <w:rsid w:val="00E24243"/>
    <w:rsid w:val="00E302E2"/>
    <w:rsid w:val="00E303B3"/>
    <w:rsid w:val="00E3111B"/>
    <w:rsid w:val="00E34A9D"/>
    <w:rsid w:val="00E37610"/>
    <w:rsid w:val="00E40E3F"/>
    <w:rsid w:val="00E420E0"/>
    <w:rsid w:val="00E4618E"/>
    <w:rsid w:val="00E46BF8"/>
    <w:rsid w:val="00E471C9"/>
    <w:rsid w:val="00E4765F"/>
    <w:rsid w:val="00E51F6E"/>
    <w:rsid w:val="00E53D0B"/>
    <w:rsid w:val="00E56599"/>
    <w:rsid w:val="00E5701C"/>
    <w:rsid w:val="00E636F1"/>
    <w:rsid w:val="00E654F9"/>
    <w:rsid w:val="00E729ED"/>
    <w:rsid w:val="00E72C3C"/>
    <w:rsid w:val="00E72F3E"/>
    <w:rsid w:val="00E75958"/>
    <w:rsid w:val="00E84F04"/>
    <w:rsid w:val="00E93983"/>
    <w:rsid w:val="00E944A9"/>
    <w:rsid w:val="00E96661"/>
    <w:rsid w:val="00EA2B30"/>
    <w:rsid w:val="00EA34F2"/>
    <w:rsid w:val="00EA34FE"/>
    <w:rsid w:val="00EA3584"/>
    <w:rsid w:val="00EA5B49"/>
    <w:rsid w:val="00EB321C"/>
    <w:rsid w:val="00EB551C"/>
    <w:rsid w:val="00EB6208"/>
    <w:rsid w:val="00EC6D12"/>
    <w:rsid w:val="00EC7E04"/>
    <w:rsid w:val="00ED22CF"/>
    <w:rsid w:val="00ED6C5A"/>
    <w:rsid w:val="00EE00D6"/>
    <w:rsid w:val="00EE6ACE"/>
    <w:rsid w:val="00EF114B"/>
    <w:rsid w:val="00EF2713"/>
    <w:rsid w:val="00F00654"/>
    <w:rsid w:val="00F053CA"/>
    <w:rsid w:val="00F062BE"/>
    <w:rsid w:val="00F07C1E"/>
    <w:rsid w:val="00F1098B"/>
    <w:rsid w:val="00F109B2"/>
    <w:rsid w:val="00F12A5A"/>
    <w:rsid w:val="00F15CE0"/>
    <w:rsid w:val="00F22ED5"/>
    <w:rsid w:val="00F25555"/>
    <w:rsid w:val="00F308F0"/>
    <w:rsid w:val="00F3396A"/>
    <w:rsid w:val="00F4013E"/>
    <w:rsid w:val="00F42BC8"/>
    <w:rsid w:val="00F43236"/>
    <w:rsid w:val="00F4363A"/>
    <w:rsid w:val="00F52F22"/>
    <w:rsid w:val="00F57361"/>
    <w:rsid w:val="00F57EA1"/>
    <w:rsid w:val="00F623E5"/>
    <w:rsid w:val="00F63157"/>
    <w:rsid w:val="00F63B94"/>
    <w:rsid w:val="00F667D1"/>
    <w:rsid w:val="00F66E4C"/>
    <w:rsid w:val="00F74620"/>
    <w:rsid w:val="00F75ADC"/>
    <w:rsid w:val="00F772D0"/>
    <w:rsid w:val="00F77E25"/>
    <w:rsid w:val="00F82D1D"/>
    <w:rsid w:val="00F857D6"/>
    <w:rsid w:val="00F935DB"/>
    <w:rsid w:val="00FA5489"/>
    <w:rsid w:val="00FA60E5"/>
    <w:rsid w:val="00FA736F"/>
    <w:rsid w:val="00FB2C55"/>
    <w:rsid w:val="00FB2CA2"/>
    <w:rsid w:val="00FB3543"/>
    <w:rsid w:val="00FC4024"/>
    <w:rsid w:val="00FC7F06"/>
    <w:rsid w:val="00FC7F87"/>
    <w:rsid w:val="00FD27C2"/>
    <w:rsid w:val="00FD4D45"/>
    <w:rsid w:val="00FD5AF0"/>
    <w:rsid w:val="00FD608A"/>
    <w:rsid w:val="00FD76D6"/>
    <w:rsid w:val="00FD7E29"/>
    <w:rsid w:val="00FE3492"/>
    <w:rsid w:val="00FE4D81"/>
    <w:rsid w:val="00FE676B"/>
    <w:rsid w:val="00FF0915"/>
    <w:rsid w:val="00FF2D59"/>
    <w:rsid w:val="00FF38A5"/>
    <w:rsid w:val="00FF3AAA"/>
    <w:rsid w:val="00FF4C98"/>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697C1-E1C9-4D75-9BF7-B520A195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9547E"/>
    <w:pPr>
      <w:overflowPunct w:val="0"/>
      <w:autoSpaceDE w:val="0"/>
      <w:autoSpaceDN w:val="0"/>
      <w:adjustRightInd w:val="0"/>
      <w:jc w:val="center"/>
      <w:textAlignment w:val="baseline"/>
    </w:pPr>
    <w:rPr>
      <w:b/>
      <w:sz w:val="28"/>
      <w:szCs w:val="20"/>
    </w:rPr>
  </w:style>
  <w:style w:type="paragraph" w:styleId="a4">
    <w:name w:val="Balloon Text"/>
    <w:basedOn w:val="a"/>
    <w:link w:val="a5"/>
    <w:rsid w:val="004D42E5"/>
    <w:rPr>
      <w:rFonts w:ascii="Segoe UI" w:hAnsi="Segoe UI"/>
      <w:sz w:val="18"/>
      <w:szCs w:val="18"/>
      <w:lang w:val="x-none" w:eastAsia="x-none"/>
    </w:rPr>
  </w:style>
  <w:style w:type="character" w:customStyle="1" w:styleId="a5">
    <w:name w:val="Текст выноски Знак"/>
    <w:link w:val="a4"/>
    <w:rsid w:val="004D42E5"/>
    <w:rPr>
      <w:rFonts w:ascii="Segoe UI" w:hAnsi="Segoe UI" w:cs="Segoe UI"/>
      <w:sz w:val="18"/>
      <w:szCs w:val="18"/>
    </w:rPr>
  </w:style>
  <w:style w:type="character" w:styleId="a6">
    <w:name w:val="Hyperlink"/>
    <w:uiPriority w:val="99"/>
    <w:unhideWhenUsed/>
    <w:rsid w:val="00902131"/>
    <w:rPr>
      <w:color w:val="0563C1"/>
      <w:u w:val="single"/>
    </w:rPr>
  </w:style>
  <w:style w:type="character" w:customStyle="1" w:styleId="a7">
    <w:name w:val="Текст сноски Знак"/>
    <w:aliases w:val="Текст сноски Знак Знак Знак,Текст сноски Знак Знак Знак Знак Знак Знак Знак,Текст сноски Знак Знак Знак Знак Знак Знак Знак Знак Знак Знак Знак,Текст сноски1 Знак,Текст сноски Знак1 Знак Знак Знак,Знак Знак Знак,Знак Знак1,сноска Знак"/>
    <w:link w:val="a8"/>
    <w:locked/>
    <w:rsid w:val="00902131"/>
    <w:rPr>
      <w:lang w:val="x-none" w:eastAsia="x-none"/>
    </w:rPr>
  </w:style>
  <w:style w:type="paragraph" w:styleId="a8">
    <w:name w:val="footnote text"/>
    <w:aliases w:val="Текст сноски Знак Знак,Текст сноски Знак Знак Знак Знак Знак Знак,Текст сноски Знак Знак Знак Знак Знак Знак Знак Знак Знак Знак,Текст сноски1,Текст сноски Знак1 Знак Знак,Знак Знак,Знак Знак Знак Знак,Знак,сноска,Char Зн"/>
    <w:basedOn w:val="a"/>
    <w:link w:val="a7"/>
    <w:unhideWhenUsed/>
    <w:rsid w:val="00902131"/>
    <w:rPr>
      <w:sz w:val="20"/>
      <w:szCs w:val="20"/>
      <w:lang w:val="x-none" w:eastAsia="x-none"/>
    </w:rPr>
  </w:style>
  <w:style w:type="character" w:customStyle="1" w:styleId="1">
    <w:name w:val="Текст сноски Знак1"/>
    <w:rsid w:val="00902131"/>
    <w:rPr>
      <w:lang w:val="ru-RU" w:eastAsia="ru-RU"/>
    </w:rPr>
  </w:style>
  <w:style w:type="character" w:styleId="a9">
    <w:name w:val="footnote reference"/>
    <w:uiPriority w:val="99"/>
    <w:unhideWhenUsed/>
    <w:rsid w:val="00902131"/>
    <w:rPr>
      <w:vertAlign w:val="superscript"/>
    </w:rPr>
  </w:style>
  <w:style w:type="paragraph" w:styleId="aa">
    <w:name w:val="header"/>
    <w:basedOn w:val="a"/>
    <w:link w:val="ab"/>
    <w:rsid w:val="00402B39"/>
    <w:pPr>
      <w:tabs>
        <w:tab w:val="center" w:pos="4844"/>
        <w:tab w:val="right" w:pos="9689"/>
      </w:tabs>
    </w:pPr>
  </w:style>
  <w:style w:type="character" w:customStyle="1" w:styleId="ab">
    <w:name w:val="Верхний колонтитул Знак"/>
    <w:link w:val="aa"/>
    <w:rsid w:val="00402B39"/>
    <w:rPr>
      <w:sz w:val="24"/>
      <w:szCs w:val="24"/>
      <w:lang w:val="ru-RU" w:eastAsia="ru-RU"/>
    </w:rPr>
  </w:style>
  <w:style w:type="paragraph" w:styleId="ac">
    <w:name w:val="footer"/>
    <w:basedOn w:val="a"/>
    <w:link w:val="ad"/>
    <w:uiPriority w:val="99"/>
    <w:rsid w:val="00402B39"/>
    <w:pPr>
      <w:tabs>
        <w:tab w:val="center" w:pos="4844"/>
        <w:tab w:val="right" w:pos="9689"/>
      </w:tabs>
    </w:pPr>
  </w:style>
  <w:style w:type="character" w:customStyle="1" w:styleId="ad">
    <w:name w:val="Нижний колонтитул Знак"/>
    <w:link w:val="ac"/>
    <w:uiPriority w:val="99"/>
    <w:rsid w:val="00402B39"/>
    <w:rPr>
      <w:sz w:val="24"/>
      <w:szCs w:val="24"/>
      <w:lang w:val="ru-RU" w:eastAsia="ru-RU"/>
    </w:rPr>
  </w:style>
  <w:style w:type="character" w:customStyle="1" w:styleId="ae">
    <w:name w:val="Неразрешенное упоминание"/>
    <w:uiPriority w:val="99"/>
    <w:semiHidden/>
    <w:unhideWhenUsed/>
    <w:rsid w:val="009D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1114">
      <w:bodyDiv w:val="1"/>
      <w:marLeft w:val="0"/>
      <w:marRight w:val="0"/>
      <w:marTop w:val="0"/>
      <w:marBottom w:val="0"/>
      <w:divBdr>
        <w:top w:val="none" w:sz="0" w:space="0" w:color="auto"/>
        <w:left w:val="none" w:sz="0" w:space="0" w:color="auto"/>
        <w:bottom w:val="none" w:sz="0" w:space="0" w:color="auto"/>
        <w:right w:val="none" w:sz="0" w:space="0" w:color="auto"/>
      </w:divBdr>
    </w:div>
    <w:div w:id="744566365">
      <w:bodyDiv w:val="1"/>
      <w:marLeft w:val="0"/>
      <w:marRight w:val="0"/>
      <w:marTop w:val="0"/>
      <w:marBottom w:val="0"/>
      <w:divBdr>
        <w:top w:val="none" w:sz="0" w:space="0" w:color="auto"/>
        <w:left w:val="none" w:sz="0" w:space="0" w:color="auto"/>
        <w:bottom w:val="none" w:sz="0" w:space="0" w:color="auto"/>
        <w:right w:val="none" w:sz="0" w:space="0" w:color="auto"/>
      </w:divBdr>
    </w:div>
    <w:div w:id="745567309">
      <w:bodyDiv w:val="1"/>
      <w:marLeft w:val="0"/>
      <w:marRight w:val="0"/>
      <w:marTop w:val="0"/>
      <w:marBottom w:val="0"/>
      <w:divBdr>
        <w:top w:val="none" w:sz="0" w:space="0" w:color="auto"/>
        <w:left w:val="none" w:sz="0" w:space="0" w:color="auto"/>
        <w:bottom w:val="none" w:sz="0" w:space="0" w:color="auto"/>
        <w:right w:val="none" w:sz="0" w:space="0" w:color="auto"/>
      </w:divBdr>
    </w:div>
    <w:div w:id="883447040">
      <w:bodyDiv w:val="1"/>
      <w:marLeft w:val="0"/>
      <w:marRight w:val="0"/>
      <w:marTop w:val="0"/>
      <w:marBottom w:val="0"/>
      <w:divBdr>
        <w:top w:val="none" w:sz="0" w:space="0" w:color="auto"/>
        <w:left w:val="none" w:sz="0" w:space="0" w:color="auto"/>
        <w:bottom w:val="none" w:sz="0" w:space="0" w:color="auto"/>
        <w:right w:val="none" w:sz="0" w:space="0" w:color="auto"/>
      </w:divBdr>
    </w:div>
    <w:div w:id="946157853">
      <w:bodyDiv w:val="1"/>
      <w:marLeft w:val="0"/>
      <w:marRight w:val="0"/>
      <w:marTop w:val="0"/>
      <w:marBottom w:val="0"/>
      <w:divBdr>
        <w:top w:val="none" w:sz="0" w:space="0" w:color="auto"/>
        <w:left w:val="none" w:sz="0" w:space="0" w:color="auto"/>
        <w:bottom w:val="none" w:sz="0" w:space="0" w:color="auto"/>
        <w:right w:val="none" w:sz="0" w:space="0" w:color="auto"/>
      </w:divBdr>
    </w:div>
    <w:div w:id="1119179556">
      <w:bodyDiv w:val="1"/>
      <w:marLeft w:val="0"/>
      <w:marRight w:val="0"/>
      <w:marTop w:val="0"/>
      <w:marBottom w:val="0"/>
      <w:divBdr>
        <w:top w:val="none" w:sz="0" w:space="0" w:color="auto"/>
        <w:left w:val="none" w:sz="0" w:space="0" w:color="auto"/>
        <w:bottom w:val="none" w:sz="0" w:space="0" w:color="auto"/>
        <w:right w:val="none" w:sz="0" w:space="0" w:color="auto"/>
      </w:divBdr>
    </w:div>
    <w:div w:id="1498691592">
      <w:bodyDiv w:val="1"/>
      <w:marLeft w:val="0"/>
      <w:marRight w:val="0"/>
      <w:marTop w:val="0"/>
      <w:marBottom w:val="0"/>
      <w:divBdr>
        <w:top w:val="none" w:sz="0" w:space="0" w:color="auto"/>
        <w:left w:val="none" w:sz="0" w:space="0" w:color="auto"/>
        <w:bottom w:val="none" w:sz="0" w:space="0" w:color="auto"/>
        <w:right w:val="none" w:sz="0" w:space="0" w:color="auto"/>
      </w:divBdr>
    </w:div>
    <w:div w:id="1631477459">
      <w:bodyDiv w:val="1"/>
      <w:marLeft w:val="0"/>
      <w:marRight w:val="0"/>
      <w:marTop w:val="0"/>
      <w:marBottom w:val="0"/>
      <w:divBdr>
        <w:top w:val="none" w:sz="0" w:space="0" w:color="auto"/>
        <w:left w:val="none" w:sz="0" w:space="0" w:color="auto"/>
        <w:bottom w:val="none" w:sz="0" w:space="0" w:color="auto"/>
        <w:right w:val="none" w:sz="0" w:space="0" w:color="auto"/>
      </w:divBdr>
    </w:div>
    <w:div w:id="1937712087">
      <w:bodyDiv w:val="1"/>
      <w:marLeft w:val="0"/>
      <w:marRight w:val="0"/>
      <w:marTop w:val="0"/>
      <w:marBottom w:val="0"/>
      <w:divBdr>
        <w:top w:val="none" w:sz="0" w:space="0" w:color="auto"/>
        <w:left w:val="none" w:sz="0" w:space="0" w:color="auto"/>
        <w:bottom w:val="none" w:sz="0" w:space="0" w:color="auto"/>
        <w:right w:val="none" w:sz="0" w:space="0" w:color="auto"/>
      </w:divBdr>
    </w:div>
    <w:div w:id="1944147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np.ru/politics/istoriya-kiberterrorizma-kiberterrorizm-xxi-ve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1242-9735-43E7-94D8-5886E63A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11</Pages>
  <Words>2673</Words>
  <Characters>15241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Guk</Company>
  <LinksUpToDate>false</LinksUpToDate>
  <CharactersWithSpaces>17879</CharactersWithSpaces>
  <SharedDoc>false</SharedDoc>
  <HLinks>
    <vt:vector size="12" baseType="variant">
      <vt:variant>
        <vt:i4>5111899</vt:i4>
      </vt:variant>
      <vt:variant>
        <vt:i4>0</vt:i4>
      </vt:variant>
      <vt:variant>
        <vt:i4>0</vt:i4>
      </vt:variant>
      <vt:variant>
        <vt:i4>5</vt:i4>
      </vt:variant>
      <vt:variant>
        <vt:lpwstr>mailto:hayrapetyann_1978@yahoo.com</vt:lpwstr>
      </vt:variant>
      <vt:variant>
        <vt:lpwstr/>
      </vt:variant>
      <vt:variant>
        <vt:i4>5570625</vt:i4>
      </vt:variant>
      <vt:variant>
        <vt:i4>0</vt:i4>
      </vt:variant>
      <vt:variant>
        <vt:i4>0</vt:i4>
      </vt:variant>
      <vt:variant>
        <vt:i4>5</vt:i4>
      </vt:variant>
      <vt:variant>
        <vt:lpwstr>https://www.pnp.ru/politics/istoriya-kiberterrorizma-kiberterrorizm-xxi-veka.html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GUK 001</dc:creator>
  <cp:keywords/>
  <cp:lastModifiedBy>HAYRAPETYAN</cp:lastModifiedBy>
  <cp:revision>16</cp:revision>
  <cp:lastPrinted>2022-10-04T07:36:00Z</cp:lastPrinted>
  <dcterms:created xsi:type="dcterms:W3CDTF">2022-09-26T06:02:00Z</dcterms:created>
  <dcterms:modified xsi:type="dcterms:W3CDTF">2022-11-23T11:40:00Z</dcterms:modified>
</cp:coreProperties>
</file>